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E9" w:rsidRPr="009C5E6B" w:rsidRDefault="00126FE9" w:rsidP="00126FE9">
      <w:pPr>
        <w:pStyle w:val="Paragrafoelenco"/>
        <w:numPr>
          <w:ilvl w:val="1"/>
          <w:numId w:val="1"/>
        </w:numPr>
        <w:tabs>
          <w:tab w:val="left" w:pos="5106"/>
          <w:tab w:val="left" w:pos="5107"/>
        </w:tabs>
        <w:ind w:left="5106" w:hanging="710"/>
        <w:jc w:val="left"/>
        <w:rPr>
          <w:rFonts w:ascii="Cambria"/>
          <w:b/>
          <w:i/>
          <w:sz w:val="24"/>
        </w:rPr>
      </w:pPr>
      <w:r w:rsidRPr="009C5E6B">
        <w:rPr>
          <w:rFonts w:ascii="Cambria"/>
          <w:b/>
          <w:i/>
          <w:sz w:val="28"/>
          <w:u w:val="thick" w:color="4F81BC"/>
        </w:rPr>
        <w:t>GENERICA</w:t>
      </w:r>
    </w:p>
    <w:p w:rsidR="00126FE9" w:rsidRDefault="00126FE9" w:rsidP="00126FE9">
      <w:pPr>
        <w:pStyle w:val="Corpotesto"/>
        <w:spacing w:before="8"/>
        <w:rPr>
          <w:rFonts w:ascii="Cambria"/>
          <w:b/>
          <w:i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677"/>
        <w:gridCol w:w="573"/>
        <w:gridCol w:w="709"/>
        <w:gridCol w:w="17"/>
        <w:gridCol w:w="1678"/>
      </w:tblGrid>
      <w:tr w:rsidR="00471EB7" w:rsidRPr="00836FE5" w:rsidTr="009821AB">
        <w:trPr>
          <w:trHeight w:val="452"/>
        </w:trPr>
        <w:tc>
          <w:tcPr>
            <w:tcW w:w="2011" w:type="dxa"/>
            <w:vMerge w:val="restart"/>
          </w:tcPr>
          <w:p w:rsidR="00672614" w:rsidRDefault="00672614" w:rsidP="00831813">
            <w:pPr>
              <w:pStyle w:val="TableParagraph"/>
              <w:rPr>
                <w:rFonts w:ascii="Cambria"/>
                <w:b/>
                <w:i/>
                <w:sz w:val="24"/>
                <w:lang w:val="it-IT"/>
              </w:rPr>
            </w:pPr>
          </w:p>
          <w:p w:rsidR="00471EB7" w:rsidRPr="00672614" w:rsidRDefault="00672614" w:rsidP="00831813">
            <w:pPr>
              <w:pStyle w:val="TableParagrap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672614">
              <w:rPr>
                <w:rFonts w:ascii="Arial" w:hAnsi="Arial" w:cs="Arial"/>
                <w:b/>
                <w:lang w:val="it-IT"/>
              </w:rPr>
              <w:t>OGGETTO</w:t>
            </w:r>
          </w:p>
          <w:p w:rsidR="00471EB7" w:rsidRPr="00836FE5" w:rsidRDefault="00471EB7" w:rsidP="00831813">
            <w:pPr>
              <w:pStyle w:val="TableParagraph"/>
              <w:rPr>
                <w:rFonts w:ascii="Cambria"/>
                <w:b/>
                <w:i/>
                <w:sz w:val="24"/>
                <w:lang w:val="it-IT"/>
              </w:rPr>
            </w:pPr>
          </w:p>
          <w:p w:rsidR="00471EB7" w:rsidRPr="00836FE5" w:rsidRDefault="00471EB7" w:rsidP="00831813">
            <w:pPr>
              <w:pStyle w:val="TableParagraph"/>
              <w:rPr>
                <w:rFonts w:ascii="Cambria"/>
                <w:b/>
                <w:i/>
                <w:sz w:val="24"/>
                <w:lang w:val="it-IT"/>
              </w:rPr>
            </w:pPr>
          </w:p>
          <w:p w:rsidR="00471EB7" w:rsidRPr="00836FE5" w:rsidRDefault="00471EB7" w:rsidP="00831813">
            <w:pPr>
              <w:pStyle w:val="TableParagraph"/>
              <w:rPr>
                <w:rFonts w:ascii="Cambria"/>
                <w:b/>
                <w:i/>
                <w:sz w:val="24"/>
                <w:lang w:val="it-IT"/>
              </w:rPr>
            </w:pPr>
          </w:p>
          <w:p w:rsidR="00471EB7" w:rsidRPr="00836FE5" w:rsidRDefault="00471EB7" w:rsidP="00831813">
            <w:pPr>
              <w:pStyle w:val="TableParagraph"/>
              <w:spacing w:before="11"/>
              <w:rPr>
                <w:rFonts w:ascii="Cambria"/>
                <w:b/>
                <w:i/>
                <w:sz w:val="35"/>
                <w:lang w:val="it-IT"/>
              </w:rPr>
            </w:pPr>
          </w:p>
          <w:p w:rsidR="00471EB7" w:rsidRPr="00836FE5" w:rsidRDefault="00471EB7" w:rsidP="00831813">
            <w:pPr>
              <w:pStyle w:val="TableParagraph"/>
              <w:ind w:left="107"/>
              <w:rPr>
                <w:rFonts w:ascii="Arial"/>
                <w:b/>
                <w:lang w:val="it-IT"/>
              </w:rPr>
            </w:pPr>
          </w:p>
        </w:tc>
        <w:tc>
          <w:tcPr>
            <w:tcW w:w="4677" w:type="dxa"/>
          </w:tcPr>
          <w:p w:rsidR="00471EB7" w:rsidRPr="00836FE5" w:rsidRDefault="00471EB7" w:rsidP="00831813">
            <w:pPr>
              <w:pStyle w:val="TableParagraph"/>
              <w:spacing w:before="199" w:line="233" w:lineRule="exact"/>
              <w:ind w:left="1947" w:right="1937"/>
              <w:jc w:val="center"/>
              <w:rPr>
                <w:rFonts w:ascii="Arial"/>
                <w:b/>
                <w:sz w:val="18"/>
                <w:lang w:val="it-IT"/>
              </w:rPr>
            </w:pPr>
          </w:p>
        </w:tc>
        <w:tc>
          <w:tcPr>
            <w:tcW w:w="573" w:type="dxa"/>
          </w:tcPr>
          <w:p w:rsidR="00471EB7" w:rsidRPr="00836FE5" w:rsidRDefault="00471EB7" w:rsidP="00471EB7">
            <w:pPr>
              <w:pStyle w:val="TableParagraph"/>
              <w:spacing w:line="252" w:lineRule="exact"/>
              <w:ind w:left="108"/>
              <w:jc w:val="center"/>
              <w:rPr>
                <w:rFonts w:ascii="Arial"/>
                <w:b/>
                <w:lang w:val="it-IT"/>
              </w:rPr>
            </w:pPr>
            <w:r w:rsidRPr="00836FE5">
              <w:rPr>
                <w:rFonts w:ascii="Arial"/>
                <w:b/>
                <w:lang w:val="it-IT"/>
              </w:rPr>
              <w:t>SI</w:t>
            </w:r>
          </w:p>
        </w:tc>
        <w:tc>
          <w:tcPr>
            <w:tcW w:w="726" w:type="dxa"/>
            <w:gridSpan w:val="2"/>
          </w:tcPr>
          <w:p w:rsidR="00471EB7" w:rsidRPr="00836FE5" w:rsidRDefault="00471EB7" w:rsidP="00471EB7">
            <w:pPr>
              <w:pStyle w:val="TableParagraph"/>
              <w:spacing w:line="252" w:lineRule="exact"/>
              <w:ind w:left="109"/>
              <w:jc w:val="center"/>
              <w:rPr>
                <w:rFonts w:ascii="Arial"/>
                <w:b/>
                <w:lang w:val="it-IT"/>
              </w:rPr>
            </w:pPr>
            <w:r w:rsidRPr="00836FE5">
              <w:rPr>
                <w:rFonts w:ascii="Arial"/>
                <w:b/>
                <w:lang w:val="it-IT"/>
              </w:rPr>
              <w:t>NO</w:t>
            </w:r>
          </w:p>
        </w:tc>
        <w:tc>
          <w:tcPr>
            <w:tcW w:w="1678" w:type="dxa"/>
          </w:tcPr>
          <w:p w:rsidR="00471EB7" w:rsidRPr="00836FE5" w:rsidRDefault="00471EB7" w:rsidP="00471EB7">
            <w:pPr>
              <w:pStyle w:val="TableParagraph"/>
              <w:spacing w:line="252" w:lineRule="exact"/>
              <w:ind w:left="109"/>
              <w:jc w:val="center"/>
              <w:rPr>
                <w:rFonts w:ascii="Arial"/>
                <w:b/>
                <w:lang w:val="it-IT"/>
              </w:rPr>
            </w:pPr>
            <w:r w:rsidRPr="00836FE5">
              <w:rPr>
                <w:rFonts w:ascii="Arial"/>
                <w:b/>
                <w:lang w:val="it-IT"/>
              </w:rPr>
              <w:t>N</w:t>
            </w:r>
            <w:r>
              <w:rPr>
                <w:rFonts w:ascii="Arial"/>
                <w:b/>
                <w:lang w:val="it-IT"/>
              </w:rPr>
              <w:t>ON NECESSITA</w:t>
            </w:r>
          </w:p>
        </w:tc>
      </w:tr>
      <w:tr w:rsidR="00471EB7" w:rsidRPr="00672614" w:rsidTr="009821AB">
        <w:trPr>
          <w:trHeight w:val="481"/>
        </w:trPr>
        <w:tc>
          <w:tcPr>
            <w:tcW w:w="2011" w:type="dxa"/>
            <w:vMerge/>
            <w:tcBorders>
              <w:top w:val="nil"/>
            </w:tcBorders>
          </w:tcPr>
          <w:p w:rsidR="00471EB7" w:rsidRPr="00672614" w:rsidRDefault="00471EB7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471EB7" w:rsidRPr="00672614" w:rsidRDefault="00672614" w:rsidP="00672614">
            <w:pPr>
              <w:pStyle w:val="TableParagraph"/>
              <w:spacing w:before="3" w:line="235" w:lineRule="auto"/>
              <w:ind w:left="828" w:hanging="360"/>
              <w:rPr>
                <w:sz w:val="18"/>
                <w:szCs w:val="18"/>
                <w:lang w:val="it-IT"/>
              </w:rPr>
            </w:pPr>
            <w:r>
              <w:rPr>
                <w:rFonts w:ascii="Times New Roman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rFonts w:ascii="Times New Roman"/>
                <w:sz w:val="18"/>
                <w:szCs w:val="18"/>
                <w:lang w:val="it-IT"/>
              </w:rPr>
              <w:t>1.</w:t>
            </w:r>
            <w:r w:rsidR="00471EB7" w:rsidRPr="00672614">
              <w:rPr>
                <w:rFonts w:ascii="Times New Roman"/>
                <w:spacing w:val="58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/>
                <w:spacing w:val="58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Indicazione</w:t>
            </w:r>
            <w:r w:rsidR="00471EB7"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sintetica</w:t>
            </w:r>
            <w:r w:rsidR="00471EB7" w:rsidRPr="00672614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del</w:t>
            </w:r>
            <w:r w:rsidR="00471EB7" w:rsidRPr="00672614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contenuto</w:t>
            </w:r>
            <w:r w:rsidR="00471EB7" w:rsidRPr="00672614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del</w:t>
            </w:r>
            <w:r w:rsidR="00471EB7"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471EB7" w:rsidRPr="00672614">
              <w:rPr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573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471EB7" w:rsidRPr="00672614" w:rsidTr="009821AB">
        <w:trPr>
          <w:trHeight w:val="559"/>
        </w:trPr>
        <w:tc>
          <w:tcPr>
            <w:tcW w:w="2011" w:type="dxa"/>
            <w:vMerge/>
            <w:tcBorders>
              <w:top w:val="nil"/>
            </w:tcBorders>
          </w:tcPr>
          <w:p w:rsidR="00471EB7" w:rsidRPr="00672614" w:rsidRDefault="00471EB7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471EB7" w:rsidRPr="00672614" w:rsidRDefault="00471EB7" w:rsidP="00672614">
            <w:pPr>
              <w:pStyle w:val="TableParagraph"/>
              <w:spacing w:before="2" w:line="235" w:lineRule="auto"/>
              <w:ind w:left="893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/>
                <w:sz w:val="18"/>
                <w:szCs w:val="18"/>
                <w:lang w:val="it-IT"/>
              </w:rPr>
              <w:t>2.</w:t>
            </w:r>
            <w:r w:rsidRPr="00672614">
              <w:rPr>
                <w:rFonts w:ascii="Times New Roman"/>
                <w:spacing w:val="53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</w:t>
            </w:r>
            <w:r w:rsidRPr="00672614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bookmarkStart w:id="0" w:name="_GoBack"/>
            <w:r w:rsidRPr="00672614">
              <w:rPr>
                <w:sz w:val="18"/>
                <w:szCs w:val="18"/>
                <w:lang w:val="it-IT"/>
              </w:rPr>
              <w:t>accertamento</w:t>
            </w:r>
            <w:bookmarkEnd w:id="0"/>
            <w:r w:rsidRPr="00672614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2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entrata</w:t>
            </w:r>
            <w:r w:rsidRPr="00672614">
              <w:rPr>
                <w:spacing w:val="3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672614">
              <w:rPr>
                <w:sz w:val="18"/>
                <w:szCs w:val="18"/>
                <w:lang w:val="it-IT"/>
              </w:rPr>
              <w:t>/</w:t>
            </w:r>
            <w:r w:rsidR="00B65CC8">
              <w:rPr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impegno</w:t>
            </w:r>
            <w:proofErr w:type="gramEnd"/>
            <w:r w:rsidR="00B65CC8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 spesa</w:t>
            </w:r>
            <w:r w:rsidR="00B65CC8">
              <w:rPr>
                <w:sz w:val="18"/>
                <w:szCs w:val="18"/>
                <w:lang w:val="it-IT"/>
              </w:rPr>
              <w:t xml:space="preserve"> verificati dal Servizio Finanziario</w:t>
            </w:r>
          </w:p>
        </w:tc>
        <w:tc>
          <w:tcPr>
            <w:tcW w:w="573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471EB7" w:rsidRPr="00672614" w:rsidTr="00F63B4D">
        <w:trPr>
          <w:trHeight w:val="411"/>
        </w:trPr>
        <w:tc>
          <w:tcPr>
            <w:tcW w:w="2011" w:type="dxa"/>
            <w:vMerge/>
            <w:tcBorders>
              <w:top w:val="nil"/>
            </w:tcBorders>
          </w:tcPr>
          <w:p w:rsidR="00471EB7" w:rsidRPr="00672614" w:rsidRDefault="00471EB7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FA21BF" w:rsidRPr="00FA21BF" w:rsidRDefault="00471EB7" w:rsidP="00FA21BF">
            <w:pPr>
              <w:pStyle w:val="TableParagraph"/>
              <w:spacing w:line="237" w:lineRule="auto"/>
              <w:ind w:left="893" w:right="96" w:hanging="360"/>
              <w:rPr>
                <w:spacing w:val="1"/>
                <w:sz w:val="18"/>
                <w:szCs w:val="18"/>
                <w:lang w:val="it-IT"/>
              </w:rPr>
            </w:pPr>
            <w:r w:rsidRPr="00672614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3. </w:t>
            </w:r>
            <w:r w:rsidR="00672614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destinatario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73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471EB7" w:rsidRPr="00672614" w:rsidRDefault="00471EB7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D820C4">
        <w:trPr>
          <w:trHeight w:val="758"/>
        </w:trPr>
        <w:tc>
          <w:tcPr>
            <w:tcW w:w="2011" w:type="dxa"/>
            <w:vMerge w:val="restart"/>
          </w:tcPr>
          <w:p w:rsidR="005B3872" w:rsidRPr="00672614" w:rsidRDefault="005B3872" w:rsidP="00831813">
            <w:pPr>
              <w:pStyle w:val="TableParagraph"/>
              <w:ind w:left="107" w:right="243"/>
              <w:rPr>
                <w:rFonts w:ascii="Arial"/>
                <w:b/>
                <w:sz w:val="18"/>
                <w:szCs w:val="18"/>
                <w:lang w:val="it-IT"/>
              </w:rPr>
            </w:pPr>
          </w:p>
          <w:p w:rsidR="005B3872" w:rsidRPr="009821AB" w:rsidRDefault="005B3872" w:rsidP="00831813">
            <w:pPr>
              <w:pStyle w:val="TableParagraph"/>
              <w:ind w:left="107" w:right="243"/>
              <w:rPr>
                <w:rFonts w:ascii="Arial"/>
                <w:b/>
                <w:lang w:val="it-IT"/>
              </w:rPr>
            </w:pPr>
            <w:r w:rsidRPr="009821AB">
              <w:rPr>
                <w:rFonts w:ascii="Arial"/>
                <w:b/>
                <w:lang w:val="it-IT"/>
              </w:rPr>
              <w:t>PREMESSE E</w:t>
            </w:r>
            <w:r w:rsidRPr="009821AB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9821AB">
              <w:rPr>
                <w:rFonts w:ascii="Arial"/>
                <w:b/>
                <w:lang w:val="it-IT"/>
              </w:rPr>
              <w:t>MOTIVAZIONE</w:t>
            </w:r>
          </w:p>
        </w:tc>
        <w:tc>
          <w:tcPr>
            <w:tcW w:w="4677" w:type="dxa"/>
          </w:tcPr>
          <w:p w:rsidR="005B3872" w:rsidRPr="00672614" w:rsidRDefault="005B3872" w:rsidP="006F490A">
            <w:pPr>
              <w:pStyle w:val="TableParagraph"/>
              <w:spacing w:before="1" w:line="237" w:lineRule="auto"/>
              <w:ind w:left="893" w:right="98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4. 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</w:t>
            </w:r>
            <w:r w:rsidRPr="00672614">
              <w:rPr>
                <w:sz w:val="18"/>
                <w:szCs w:val="18"/>
                <w:lang w:val="it-IT"/>
              </w:rPr>
              <w:t>L’atto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è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adottato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dal</w:t>
            </w:r>
            <w:r w:rsidRPr="00672614">
              <w:rPr>
                <w:spacing w:val="6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Dirigente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competente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o,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nel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caso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inerzia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quest’ultimo,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dal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titolare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potere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sostitutivo</w:t>
            </w:r>
            <w:r w:rsidRPr="00672614">
              <w:rPr>
                <w:spacing w:val="24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689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6F490A" w:rsidRDefault="005B3872" w:rsidP="006F490A">
            <w:pPr>
              <w:pStyle w:val="TableParagraph"/>
              <w:spacing w:before="1" w:line="237" w:lineRule="auto"/>
              <w:ind w:left="706" w:right="98" w:hanging="173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/>
                <w:sz w:val="18"/>
                <w:szCs w:val="18"/>
                <w:lang w:val="it-IT"/>
              </w:rPr>
              <w:t>5.</w:t>
            </w:r>
            <w:r>
              <w:rPr>
                <w:rFonts w:ascii="Times New Roman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Richiamo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specifico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riferimenti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="006F490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legge/regolamenti/direttive/determinazioni/</w:t>
            </w:r>
          </w:p>
          <w:p w:rsidR="005B3872" w:rsidRPr="00672614" w:rsidRDefault="005B3872" w:rsidP="006F490A">
            <w:pPr>
              <w:pStyle w:val="TableParagraph"/>
              <w:spacing w:before="1" w:line="237" w:lineRule="auto"/>
              <w:ind w:left="893" w:right="98" w:hanging="187"/>
              <w:rPr>
                <w:sz w:val="18"/>
                <w:szCs w:val="18"/>
                <w:lang w:val="it-IT"/>
              </w:rPr>
            </w:pPr>
            <w:r w:rsidRPr="00672614">
              <w:rPr>
                <w:sz w:val="18"/>
                <w:szCs w:val="18"/>
                <w:lang w:val="it-IT"/>
              </w:rPr>
              <w:t>PEG/bilancio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429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B3872" w:rsidRPr="00672614" w:rsidRDefault="005B3872" w:rsidP="00672614">
            <w:pPr>
              <w:pStyle w:val="TableParagraph"/>
              <w:spacing w:line="237" w:lineRule="auto"/>
              <w:ind w:left="893" w:right="98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6. </w:t>
            </w:r>
            <w:r w:rsidRPr="00672614">
              <w:rPr>
                <w:sz w:val="18"/>
                <w:szCs w:val="18"/>
                <w:lang w:val="it-IT"/>
              </w:rPr>
              <w:t>Avvio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d’ufficio: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riferimenti</w:t>
            </w:r>
            <w:r w:rsidR="002478CC">
              <w:rPr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 xml:space="preserve">normativi su cui si basa </w:t>
            </w:r>
            <w:proofErr w:type="gramStart"/>
            <w:r w:rsidRPr="00672614">
              <w:rPr>
                <w:sz w:val="18"/>
                <w:szCs w:val="18"/>
                <w:lang w:val="it-IT"/>
              </w:rPr>
              <w:t>avvio</w:t>
            </w:r>
            <w:r w:rsidR="00940A54">
              <w:rPr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proofErr w:type="gramEnd"/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1543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B3872" w:rsidRPr="00672614" w:rsidRDefault="005B3872" w:rsidP="00684B9B">
            <w:pPr>
              <w:pStyle w:val="TableParagraph"/>
              <w:ind w:left="893" w:right="96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/>
                <w:sz w:val="18"/>
                <w:szCs w:val="18"/>
                <w:lang w:val="it-IT"/>
              </w:rPr>
              <w:t xml:space="preserve">7. </w:t>
            </w:r>
            <w:r>
              <w:rPr>
                <w:rFonts w:ascii="Times New Roman"/>
                <w:sz w:val="18"/>
                <w:szCs w:val="18"/>
                <w:lang w:val="it-IT"/>
              </w:rPr>
              <w:t xml:space="preserve">  </w:t>
            </w:r>
            <w:r w:rsidRPr="00672614">
              <w:rPr>
                <w:sz w:val="18"/>
                <w:szCs w:val="18"/>
                <w:lang w:val="it-IT"/>
              </w:rPr>
              <w:t>Avvio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istanza</w:t>
            </w:r>
            <w:r w:rsidRPr="00672614">
              <w:rPr>
                <w:spacing w:val="6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parte: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data 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protocollo istanza con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 di tutta la documentazione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allegata/comunicazione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avvio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(nota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72614">
              <w:rPr>
                <w:sz w:val="18"/>
                <w:szCs w:val="18"/>
                <w:lang w:val="it-IT"/>
              </w:rPr>
              <w:t>prot</w:t>
            </w:r>
            <w:proofErr w:type="spellEnd"/>
            <w:r w:rsidRPr="00672614">
              <w:rPr>
                <w:sz w:val="18"/>
                <w:szCs w:val="18"/>
                <w:lang w:val="it-IT"/>
              </w:rPr>
              <w:t>/data)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individuazione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responsabile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r w:rsidRPr="00672614">
              <w:rPr>
                <w:spacing w:val="5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</w:t>
            </w:r>
            <w:r w:rsidRPr="00672614">
              <w:rPr>
                <w:spacing w:val="53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54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titolare</w:t>
            </w:r>
            <w:r w:rsidRPr="00672614">
              <w:rPr>
                <w:spacing w:val="5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54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potere</w:t>
            </w:r>
            <w:r w:rsidR="00684B9B">
              <w:rPr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sostitutivo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1254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B3872" w:rsidRPr="00672614" w:rsidRDefault="005B3872" w:rsidP="00672614">
            <w:pPr>
              <w:pStyle w:val="TableParagraph"/>
              <w:spacing w:line="237" w:lineRule="auto"/>
              <w:ind w:left="893" w:right="98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/>
                <w:sz w:val="18"/>
                <w:szCs w:val="18"/>
                <w:lang w:val="it-IT"/>
              </w:rPr>
              <w:t>8.</w:t>
            </w:r>
            <w:r>
              <w:rPr>
                <w:rFonts w:ascii="Times New Roman"/>
                <w:sz w:val="18"/>
                <w:szCs w:val="18"/>
                <w:lang w:val="it-IT"/>
              </w:rPr>
              <w:t xml:space="preserve">  </w:t>
            </w:r>
            <w:r w:rsidRPr="00672614">
              <w:rPr>
                <w:rFonts w:ascii="Times New Roman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termine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normativo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conclusione finale del procedimento 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</w:t>
            </w:r>
            <w:r w:rsidRPr="00672614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24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termine</w:t>
            </w:r>
            <w:r w:rsidRPr="00672614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effettivo</w:t>
            </w:r>
            <w:r w:rsidRPr="00672614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</w:p>
          <w:p w:rsidR="005B3872" w:rsidRPr="00672614" w:rsidRDefault="005B3872" w:rsidP="00672614">
            <w:pPr>
              <w:pStyle w:val="TableParagraph"/>
              <w:spacing w:line="252" w:lineRule="exact"/>
              <w:ind w:left="893" w:right="98"/>
              <w:rPr>
                <w:sz w:val="18"/>
                <w:szCs w:val="18"/>
                <w:lang w:val="it-IT"/>
              </w:rPr>
            </w:pPr>
            <w:r w:rsidRPr="00672614">
              <w:rPr>
                <w:sz w:val="18"/>
                <w:szCs w:val="18"/>
                <w:lang w:val="it-IT"/>
              </w:rPr>
              <w:t>conclusione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(art.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2,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comma</w:t>
            </w:r>
            <w:r w:rsidRPr="0067261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9 quinquies,</w:t>
            </w:r>
            <w:r w:rsidRPr="0067261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L.241/90)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988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B3872" w:rsidRPr="00672614" w:rsidRDefault="005B3872" w:rsidP="00672614">
            <w:pPr>
              <w:pStyle w:val="TableParagraph"/>
              <w:tabs>
                <w:tab w:val="left" w:pos="3914"/>
              </w:tabs>
              <w:spacing w:before="1" w:line="237" w:lineRule="auto"/>
              <w:ind w:left="893" w:right="96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9. 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</w:t>
            </w:r>
            <w:r w:rsidRPr="00672614">
              <w:rPr>
                <w:sz w:val="18"/>
                <w:szCs w:val="18"/>
                <w:lang w:val="it-IT"/>
              </w:rPr>
              <w:t>Ragioni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dell’adozione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un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provvedimento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672614">
              <w:rPr>
                <w:spacing w:val="-1"/>
                <w:sz w:val="18"/>
                <w:szCs w:val="18"/>
                <w:lang w:val="it-IT"/>
              </w:rPr>
              <w:t>espresso</w:t>
            </w:r>
            <w:r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(</w:t>
            </w:r>
            <w:proofErr w:type="gramEnd"/>
            <w:r w:rsidRPr="00672614">
              <w:rPr>
                <w:sz w:val="18"/>
                <w:szCs w:val="18"/>
                <w:lang w:val="it-IT"/>
              </w:rPr>
              <w:t>provvedimento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diniego,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ipotesi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regolate</w:t>
            </w:r>
            <w:r w:rsidRPr="00672614">
              <w:rPr>
                <w:spacing w:val="15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dall’art.</w:t>
            </w:r>
            <w:r w:rsidRPr="00672614">
              <w:rPr>
                <w:spacing w:val="15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20,</w:t>
            </w:r>
            <w:r w:rsidRPr="00672614">
              <w:rPr>
                <w:spacing w:val="14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comma</w:t>
            </w:r>
            <w:r w:rsidRPr="00672614">
              <w:rPr>
                <w:spacing w:val="17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4,</w:t>
            </w:r>
            <w:r w:rsidRPr="00672614">
              <w:rPr>
                <w:spacing w:val="15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L.</w:t>
            </w:r>
          </w:p>
          <w:p w:rsidR="005B3872" w:rsidRPr="00672614" w:rsidRDefault="005B3872" w:rsidP="00672614">
            <w:pPr>
              <w:pStyle w:val="TableParagraph"/>
              <w:spacing w:before="2" w:line="234" w:lineRule="exact"/>
              <w:ind w:left="893"/>
              <w:rPr>
                <w:sz w:val="18"/>
                <w:szCs w:val="18"/>
                <w:lang w:val="it-IT"/>
              </w:rPr>
            </w:pPr>
            <w:r w:rsidRPr="00672614">
              <w:rPr>
                <w:sz w:val="18"/>
                <w:szCs w:val="18"/>
                <w:lang w:val="it-IT"/>
              </w:rPr>
              <w:t>241/1990,</w:t>
            </w:r>
            <w:r w:rsidRPr="0067261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altre</w:t>
            </w:r>
            <w:r w:rsidRPr="0067261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ipotesi)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1116"/>
        </w:trPr>
        <w:tc>
          <w:tcPr>
            <w:tcW w:w="2011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B3872" w:rsidRPr="00672614" w:rsidRDefault="005B3872" w:rsidP="00672614">
            <w:pPr>
              <w:pStyle w:val="TableParagraph"/>
              <w:ind w:left="893" w:right="97" w:hanging="360"/>
              <w:rPr>
                <w:sz w:val="18"/>
                <w:szCs w:val="18"/>
                <w:lang w:val="it-IT"/>
              </w:rPr>
            </w:pPr>
            <w:r w:rsidRPr="00672614">
              <w:rPr>
                <w:rFonts w:ascii="Times New Roman"/>
                <w:sz w:val="18"/>
                <w:szCs w:val="18"/>
                <w:lang w:val="it-IT"/>
              </w:rPr>
              <w:t xml:space="preserve">10. </w:t>
            </w:r>
            <w:r>
              <w:rPr>
                <w:rFonts w:ascii="Times New Roman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Sintetica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descrizione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672614">
              <w:rPr>
                <w:sz w:val="18"/>
                <w:szCs w:val="18"/>
                <w:lang w:val="it-IT"/>
              </w:rPr>
              <w:t>sviluppo</w:t>
            </w:r>
            <w:r w:rsidR="00B65CC8">
              <w:rPr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procedimento</w:t>
            </w:r>
            <w:proofErr w:type="gramEnd"/>
            <w:r w:rsidRPr="00672614">
              <w:rPr>
                <w:sz w:val="18"/>
                <w:szCs w:val="18"/>
                <w:lang w:val="it-IT"/>
              </w:rPr>
              <w:t>: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apporti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istruttori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acquisiti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(pareri,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valutazioni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B65CC8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="00B65CC8">
              <w:rPr>
                <w:sz w:val="18"/>
                <w:szCs w:val="18"/>
                <w:lang w:val="it-IT"/>
              </w:rPr>
              <w:t xml:space="preserve"> t</w:t>
            </w:r>
            <w:r w:rsidRPr="00672614">
              <w:rPr>
                <w:sz w:val="18"/>
                <w:szCs w:val="18"/>
                <w:lang w:val="it-IT"/>
              </w:rPr>
              <w:t>ecniche,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72614">
              <w:rPr>
                <w:sz w:val="18"/>
                <w:szCs w:val="18"/>
                <w:lang w:val="it-IT"/>
              </w:rPr>
              <w:t>ecc</w:t>
            </w:r>
            <w:proofErr w:type="spellEnd"/>
            <w:r w:rsidRPr="00672614">
              <w:rPr>
                <w:sz w:val="18"/>
                <w:szCs w:val="18"/>
                <w:lang w:val="it-IT"/>
              </w:rPr>
              <w:t>,)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quale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sede</w:t>
            </w:r>
            <w:r w:rsidRPr="00672614">
              <w:rPr>
                <w:spacing w:val="-59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672614">
              <w:rPr>
                <w:sz w:val="18"/>
                <w:szCs w:val="18"/>
                <w:lang w:val="it-IT"/>
              </w:rPr>
              <w:t>conferenziale</w:t>
            </w:r>
            <w:proofErr w:type="spellEnd"/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meno),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eventuali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interruzioni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e/o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sospensioni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con</w:t>
            </w:r>
            <w:r w:rsidRPr="0067261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indicazione</w:t>
            </w:r>
            <w:r w:rsidRPr="0067261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72614">
              <w:rPr>
                <w:sz w:val="18"/>
                <w:szCs w:val="18"/>
                <w:lang w:val="it-IT"/>
              </w:rPr>
              <w:t>dei motivi</w:t>
            </w:r>
          </w:p>
        </w:tc>
        <w:tc>
          <w:tcPr>
            <w:tcW w:w="573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  <w:tc>
          <w:tcPr>
            <w:tcW w:w="1678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</w:tc>
      </w:tr>
      <w:tr w:rsidR="005B3872" w:rsidRPr="00672614" w:rsidTr="003B18A2">
        <w:trPr>
          <w:trHeight w:val="2005"/>
        </w:trPr>
        <w:tc>
          <w:tcPr>
            <w:tcW w:w="2011" w:type="dxa"/>
            <w:vMerge/>
          </w:tcPr>
          <w:p w:rsidR="005B3872" w:rsidRPr="00672614" w:rsidRDefault="005B3872" w:rsidP="0086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B3872" w:rsidRPr="00672614" w:rsidRDefault="005B3872" w:rsidP="002478CC">
            <w:pPr>
              <w:pStyle w:val="TableParagraph"/>
              <w:ind w:left="893" w:right="97" w:hanging="360"/>
              <w:jc w:val="both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 w:hAnsi="Times New Roman"/>
                <w:noProof/>
                <w:sz w:val="18"/>
                <w:szCs w:val="18"/>
              </w:rPr>
              <w:t xml:space="preserve">11. </w:t>
            </w:r>
            <w:r w:rsidRPr="00672614">
              <w:rPr>
                <w:noProof/>
                <w:sz w:val="18"/>
                <w:szCs w:val="18"/>
              </w:rPr>
              <w:t>Verifica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della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sussistenza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presupposti di cui all’art. 2, comma 1,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secondo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periodo,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L.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241/1990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(manifesta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irricevibilità, inammissibilità,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improcedibilità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infondatezza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della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domanda)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per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poter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concludere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il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procedimento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forma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semplificata.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Detta verifica, da parte del responsabile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del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procedimento,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rende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particolarmente</w:t>
            </w:r>
            <w:r w:rsidRPr="00672614">
              <w:rPr>
                <w:noProof/>
                <w:spacing w:val="16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necessaria</w:t>
            </w:r>
            <w:r w:rsidRPr="00672614">
              <w:rPr>
                <w:noProof/>
                <w:spacing w:val="15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prima</w:t>
            </w:r>
            <w:r w:rsidRPr="00672614">
              <w:rPr>
                <w:noProof/>
                <w:spacing w:val="16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di</w:t>
            </w:r>
            <w:r w:rsidR="002478CC"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eventuali</w:t>
            </w:r>
            <w:r w:rsidRPr="00672614">
              <w:rPr>
                <w:noProof/>
                <w:spacing w:val="-4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sospensioni</w:t>
            </w:r>
            <w:r w:rsidRPr="00672614">
              <w:rPr>
                <w:noProof/>
                <w:spacing w:val="-3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e/o</w:t>
            </w:r>
            <w:r w:rsidRPr="00672614">
              <w:rPr>
                <w:noProof/>
                <w:spacing w:val="-4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interruzioni</w:t>
            </w:r>
          </w:p>
        </w:tc>
        <w:tc>
          <w:tcPr>
            <w:tcW w:w="573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B65CC8">
        <w:trPr>
          <w:trHeight w:val="347"/>
        </w:trPr>
        <w:tc>
          <w:tcPr>
            <w:tcW w:w="2011" w:type="dxa"/>
            <w:vMerge/>
          </w:tcPr>
          <w:p w:rsidR="005B3872" w:rsidRPr="00672614" w:rsidRDefault="005B3872" w:rsidP="0086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B3872" w:rsidRPr="00672614" w:rsidRDefault="005B3872" w:rsidP="0086087C">
            <w:pPr>
              <w:pStyle w:val="TableParagraph"/>
              <w:tabs>
                <w:tab w:val="left" w:pos="2326"/>
                <w:tab w:val="left" w:pos="2943"/>
                <w:tab w:val="left" w:pos="4511"/>
              </w:tabs>
              <w:spacing w:line="254" w:lineRule="exact"/>
              <w:ind w:left="893" w:right="99" w:hanging="360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/>
                <w:noProof/>
                <w:sz w:val="18"/>
                <w:szCs w:val="18"/>
              </w:rPr>
              <w:t>12.</w:t>
            </w:r>
            <w:r w:rsidRPr="00672614">
              <w:rPr>
                <w:rFonts w:ascii="Times New Roman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Indicazione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del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responsabile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pacing w:val="-2"/>
                <w:sz w:val="18"/>
                <w:szCs w:val="18"/>
              </w:rPr>
              <w:t>del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>
              <w:rPr>
                <w:noProof/>
                <w:spacing w:val="-59"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w:t xml:space="preserve"> procedimento</w:t>
            </w:r>
          </w:p>
        </w:tc>
        <w:tc>
          <w:tcPr>
            <w:tcW w:w="573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3B18A2">
        <w:trPr>
          <w:trHeight w:val="632"/>
        </w:trPr>
        <w:tc>
          <w:tcPr>
            <w:tcW w:w="2011" w:type="dxa"/>
            <w:vMerge/>
          </w:tcPr>
          <w:p w:rsidR="005B3872" w:rsidRPr="00672614" w:rsidRDefault="005B3872" w:rsidP="0086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B3872" w:rsidRPr="00672614" w:rsidRDefault="005B3872" w:rsidP="0086087C">
            <w:pPr>
              <w:pStyle w:val="TableParagraph"/>
              <w:spacing w:line="252" w:lineRule="exact"/>
              <w:ind w:left="893" w:hanging="360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/>
                <w:noProof/>
                <w:sz w:val="18"/>
                <w:szCs w:val="18"/>
              </w:rPr>
              <w:t>13.</w:t>
            </w:r>
            <w:r w:rsidRPr="00672614">
              <w:rPr>
                <w:rFonts w:ascii="Times New Roman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Esito</w:t>
            </w:r>
            <w:r w:rsidRPr="00672614">
              <w:rPr>
                <w:noProof/>
                <w:spacing w:val="10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istruttoria:</w:t>
            </w:r>
            <w:r w:rsidRPr="00672614">
              <w:rPr>
                <w:noProof/>
                <w:spacing w:val="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positivo/parzialmente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negativo/negativo;</w:t>
            </w:r>
          </w:p>
        </w:tc>
        <w:tc>
          <w:tcPr>
            <w:tcW w:w="573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D820C4">
        <w:trPr>
          <w:trHeight w:val="1112"/>
        </w:trPr>
        <w:tc>
          <w:tcPr>
            <w:tcW w:w="2011" w:type="dxa"/>
            <w:vMerge/>
          </w:tcPr>
          <w:p w:rsidR="005B3872" w:rsidRPr="00672614" w:rsidRDefault="005B3872" w:rsidP="008608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B3872" w:rsidRPr="00672614" w:rsidRDefault="005B3872" w:rsidP="0086087C">
            <w:pPr>
              <w:pStyle w:val="TableParagraph"/>
              <w:ind w:left="893" w:right="95" w:hanging="360"/>
              <w:jc w:val="both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 w:hAnsi="Times New Roman"/>
                <w:noProof/>
                <w:sz w:val="18"/>
                <w:szCs w:val="18"/>
              </w:rPr>
              <w:t xml:space="preserve">14. </w:t>
            </w:r>
            <w:r w:rsidRPr="00672614">
              <w:rPr>
                <w:noProof/>
                <w:sz w:val="18"/>
                <w:szCs w:val="18"/>
              </w:rPr>
              <w:t>Eventuale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comunicazione,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caso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esito parzialmente negativo o negativo,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ex art 10 bis L. 241/1990; indicazione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presentazione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eventuali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osservazioni;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valutazione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osservazioni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pervenute</w:t>
            </w:r>
          </w:p>
        </w:tc>
        <w:tc>
          <w:tcPr>
            <w:tcW w:w="573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5B3872" w:rsidRPr="00672614" w:rsidRDefault="005B3872" w:rsidP="008608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126FE9" w:rsidRPr="00672614" w:rsidRDefault="00126FE9" w:rsidP="005C68D6">
      <w:pPr>
        <w:tabs>
          <w:tab w:val="left" w:pos="1985"/>
        </w:tabs>
        <w:rPr>
          <w:rFonts w:ascii="Times New Roman"/>
          <w:sz w:val="18"/>
          <w:szCs w:val="18"/>
        </w:rPr>
        <w:sectPr w:rsidR="00126FE9" w:rsidRPr="00672614">
          <w:headerReference w:type="default" r:id="rId8"/>
          <w:pgSz w:w="11910" w:h="16840"/>
          <w:pgMar w:top="1280" w:right="120" w:bottom="1240" w:left="920" w:header="717" w:footer="1053" w:gutter="0"/>
          <w:cols w:space="720"/>
        </w:sectPr>
      </w:pPr>
    </w:p>
    <w:p w:rsidR="00126FE9" w:rsidRPr="00672614" w:rsidRDefault="00126FE9" w:rsidP="00126FE9">
      <w:pPr>
        <w:pStyle w:val="Corpotesto"/>
        <w:spacing w:before="8"/>
        <w:rPr>
          <w:rFonts w:ascii="Cambria"/>
          <w:b/>
          <w:i/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672"/>
        <w:gridCol w:w="6"/>
        <w:gridCol w:w="709"/>
        <w:gridCol w:w="709"/>
        <w:gridCol w:w="1701"/>
      </w:tblGrid>
      <w:tr w:rsidR="005B3872" w:rsidRPr="00672614" w:rsidTr="00467E41">
        <w:trPr>
          <w:trHeight w:val="695"/>
        </w:trPr>
        <w:tc>
          <w:tcPr>
            <w:tcW w:w="2152" w:type="dxa"/>
            <w:vMerge w:val="restart"/>
            <w:tcBorders>
              <w:top w:val="nil"/>
            </w:tcBorders>
          </w:tcPr>
          <w:p w:rsidR="005B3872" w:rsidRPr="00672614" w:rsidRDefault="005B3872" w:rsidP="00831813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31813">
            <w:pPr>
              <w:pStyle w:val="TableParagraph"/>
              <w:spacing w:before="1" w:line="237" w:lineRule="auto"/>
              <w:ind w:left="893" w:right="99" w:hanging="360"/>
              <w:jc w:val="both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/>
                <w:noProof/>
                <w:sz w:val="18"/>
                <w:szCs w:val="18"/>
              </w:rPr>
              <w:t xml:space="preserve">15. </w:t>
            </w:r>
            <w:r w:rsidRPr="00672614">
              <w:rPr>
                <w:noProof/>
                <w:sz w:val="18"/>
                <w:szCs w:val="18"/>
              </w:rPr>
              <w:t>Indicazione del pagamento di eventuali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spese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istruttoria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specificazione</w:t>
            </w:r>
            <w:r w:rsidR="00B65CC8"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delle imputazioni finanzarie relative alle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somme</w:t>
            </w:r>
            <w:r w:rsidRPr="00672614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introitate</w:t>
            </w: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683"/>
        </w:trPr>
        <w:tc>
          <w:tcPr>
            <w:tcW w:w="2152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672614">
            <w:pPr>
              <w:pStyle w:val="TableParagraph"/>
              <w:ind w:left="828" w:right="97" w:hanging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16.</w:t>
            </w:r>
            <w:r w:rsidR="0038253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Verifica sulla gestione sostanziale della procedura in materia di conflitto d’interessi e normativa sulla privacy</w:t>
            </w: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1099"/>
        </w:trPr>
        <w:tc>
          <w:tcPr>
            <w:tcW w:w="2152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672614">
            <w:pPr>
              <w:pStyle w:val="TableParagraph"/>
              <w:ind w:left="828" w:right="97" w:hanging="360"/>
              <w:jc w:val="both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/>
                <w:noProof/>
                <w:sz w:val="18"/>
                <w:szCs w:val="18"/>
              </w:rPr>
              <w:t xml:space="preserve">17. </w:t>
            </w:r>
            <w:r w:rsidRPr="00672614">
              <w:rPr>
                <w:noProof/>
                <w:sz w:val="18"/>
                <w:szCs w:val="18"/>
              </w:rPr>
              <w:t>Puntualizzazione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che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eventuali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dati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particolari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contenuti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nei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documenti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negli atti richiamati quali presupposto del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provvedimento restano custoditi presso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gli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uffici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sono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consultabili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solo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dagli</w:t>
            </w:r>
            <w:r w:rsidR="003A667E"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interessati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controinteressati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679"/>
        </w:trPr>
        <w:tc>
          <w:tcPr>
            <w:tcW w:w="2152" w:type="dxa"/>
            <w:vMerge/>
          </w:tcPr>
          <w:p w:rsidR="005B3872" w:rsidRPr="00672614" w:rsidRDefault="005B3872" w:rsidP="00831813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672614">
            <w:pPr>
              <w:pStyle w:val="TableParagraph"/>
              <w:spacing w:line="237" w:lineRule="auto"/>
              <w:ind w:left="828" w:right="95" w:hanging="360"/>
              <w:jc w:val="both"/>
              <w:rPr>
                <w:noProof/>
                <w:sz w:val="18"/>
                <w:szCs w:val="18"/>
              </w:rPr>
            </w:pPr>
            <w:r w:rsidRPr="00672614">
              <w:rPr>
                <w:rFonts w:ascii="Times New Roman" w:hAnsi="Times New Roman"/>
                <w:noProof/>
                <w:sz w:val="18"/>
                <w:szCs w:val="18"/>
              </w:rPr>
              <w:t xml:space="preserve">18. </w:t>
            </w:r>
            <w:r w:rsidRPr="00672614">
              <w:rPr>
                <w:noProof/>
                <w:sz w:val="18"/>
                <w:szCs w:val="18"/>
              </w:rPr>
              <w:t>Se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la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motivazione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è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per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/>
                <w:i/>
                <w:noProof/>
                <w:sz w:val="18"/>
                <w:szCs w:val="18"/>
              </w:rPr>
              <w:t>relationem,</w:t>
            </w:r>
            <w:r w:rsidRPr="00672614">
              <w:rPr>
                <w:rFonts w:ascii="Arial" w:hAnsi="Arial"/>
                <w:i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indicazione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degli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estremi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utili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per</w:t>
            </w:r>
            <w:r w:rsidRPr="00672614">
              <w:rPr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identificare</w:t>
            </w:r>
            <w:r w:rsidRPr="00672614">
              <w:rPr>
                <w:noProof/>
                <w:spacing w:val="1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con</w:t>
            </w:r>
            <w:r w:rsidRPr="00672614">
              <w:rPr>
                <w:noProof/>
                <w:spacing w:val="13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certezza</w:t>
            </w:r>
            <w:r w:rsidRPr="00672614">
              <w:rPr>
                <w:noProof/>
                <w:spacing w:val="1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il</w:t>
            </w:r>
            <w:r w:rsidRPr="00672614">
              <w:rPr>
                <w:noProof/>
                <w:spacing w:val="13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documento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cui</w:t>
            </w:r>
            <w:r w:rsidRPr="00672614">
              <w:rPr>
                <w:noProof/>
                <w:spacing w:val="-3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si</w:t>
            </w:r>
            <w:r w:rsidRPr="00672614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fa</w:t>
            </w:r>
            <w:r w:rsidRPr="00672614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noProof/>
                <w:sz w:val="18"/>
                <w:szCs w:val="18"/>
              </w:rPr>
              <w:t>riferimento</w:t>
            </w: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318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1330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ind w:left="828" w:right="95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19. Motivazione coerente e logica rispetto ai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presupposti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fatto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diritto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con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eventuale espressa presa di posizione in</w:t>
            </w:r>
            <w:r w:rsidR="00956A6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ordine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contenuti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delle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osservazioni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pervenute ex art. 10 bis e motivazione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espressa in caso di scostamento dalle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risultanze</w:t>
            </w:r>
            <w:r w:rsidRPr="00672614">
              <w:rPr>
                <w:rFonts w:ascii="Arial" w:hAnsi="Arial" w:cs="Arial"/>
                <w:noProof/>
                <w:spacing w:val="56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dell’istruttoria</w:t>
            </w:r>
            <w:r w:rsidRPr="00672614">
              <w:rPr>
                <w:rFonts w:ascii="Arial" w:hAnsi="Arial" w:cs="Arial"/>
                <w:noProof/>
                <w:spacing w:val="57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compiuta</w:t>
            </w:r>
            <w:r w:rsidRPr="00672614">
              <w:rPr>
                <w:rFonts w:ascii="Arial" w:hAnsi="Arial" w:cs="Arial"/>
                <w:noProof/>
                <w:spacing w:val="57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responsabile</w:t>
            </w:r>
            <w:r w:rsidRPr="0067261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procedimento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838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7C5520">
            <w:pPr>
              <w:pStyle w:val="TableParagraph"/>
              <w:spacing w:before="1" w:line="237" w:lineRule="auto"/>
              <w:ind w:left="893" w:right="97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20. Per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procedimenti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connotati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una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elevata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discrezionalità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tecnica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e/o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complessità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supporto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motivazionale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672614">
              <w:rPr>
                <w:rFonts w:ascii="Arial" w:hAnsi="Arial" w:cs="Arial"/>
                <w:noProof/>
                <w:spacing w:val="35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provvedimento</w:t>
            </w:r>
            <w:r w:rsidRPr="00672614">
              <w:rPr>
                <w:rFonts w:ascii="Arial" w:hAnsi="Arial" w:cs="Arial"/>
                <w:noProof/>
                <w:spacing w:val="35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deve</w:t>
            </w:r>
            <w:r w:rsidRPr="00672614">
              <w:rPr>
                <w:rFonts w:ascii="Arial" w:hAnsi="Arial" w:cs="Arial"/>
                <w:noProof/>
                <w:spacing w:val="36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essere</w:t>
            </w:r>
            <w:r w:rsidR="007C552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particolarmente</w:t>
            </w:r>
            <w:r w:rsidRPr="006726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adeguato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522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spacing w:line="252" w:lineRule="exact"/>
              <w:ind w:left="828" w:hanging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 w:rsidRPr="006726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Riferimenti</w:t>
            </w:r>
            <w:r w:rsidRPr="00672614">
              <w:rPr>
                <w:rFonts w:ascii="Arial" w:hAnsi="Arial" w:cs="Arial"/>
                <w:noProof/>
                <w:spacing w:val="34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 w:rsidRPr="00672614">
              <w:rPr>
                <w:rFonts w:ascii="Arial" w:hAnsi="Arial" w:cs="Arial"/>
                <w:noProof/>
                <w:spacing w:val="34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ordine</w:t>
            </w:r>
            <w:r w:rsidRPr="00672614">
              <w:rPr>
                <w:rFonts w:ascii="Arial" w:hAnsi="Arial" w:cs="Arial"/>
                <w:noProof/>
                <w:spacing w:val="34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alla</w:t>
            </w:r>
            <w:r w:rsidRPr="00672614">
              <w:rPr>
                <w:rFonts w:ascii="Arial" w:hAnsi="Arial" w:cs="Arial"/>
                <w:noProof/>
                <w:spacing w:val="34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prestazione</w:t>
            </w:r>
            <w:r w:rsidRPr="00672614">
              <w:rPr>
                <w:rFonts w:ascii="Arial" w:hAnsi="Arial" w:cs="Arial"/>
                <w:noProof/>
                <w:spacing w:val="33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672614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cauzioni/fideiussioni</w:t>
            </w:r>
            <w:r w:rsidRPr="006726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altre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garanzie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291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spacing w:before="2" w:line="235" w:lineRule="auto"/>
              <w:ind w:left="893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Riferimenti</w:t>
            </w:r>
            <w:r w:rsidRPr="00672614">
              <w:rPr>
                <w:rFonts w:ascii="Arial" w:hAnsi="Arial" w:cs="Arial"/>
                <w:noProof/>
                <w:spacing w:val="3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ai</w:t>
            </w:r>
            <w:r w:rsidRPr="00672614">
              <w:rPr>
                <w:rFonts w:ascii="Arial" w:hAnsi="Arial" w:cs="Arial"/>
                <w:noProof/>
                <w:spacing w:val="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presupposti</w:t>
            </w:r>
            <w:r w:rsidRPr="00672614">
              <w:rPr>
                <w:rFonts w:ascii="Arial" w:hAnsi="Arial" w:cs="Arial"/>
                <w:noProof/>
                <w:spacing w:val="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672614">
              <w:rPr>
                <w:rFonts w:ascii="Arial" w:hAnsi="Arial" w:cs="Arial"/>
                <w:noProof/>
                <w:spacing w:val="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natura</w:t>
            </w:r>
            <w:r w:rsidR="006945A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contabile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565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spacing w:line="254" w:lineRule="exact"/>
              <w:ind w:left="893" w:right="99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 Richiami ad allegati quali parti integranti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="00B3586E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 </w:t>
            </w:r>
            <w:r w:rsidR="00B3586E">
              <w:rPr>
                <w:rFonts w:ascii="Arial" w:hAnsi="Arial" w:cs="Arial"/>
                <w:noProof/>
                <w:sz w:val="18"/>
                <w:szCs w:val="18"/>
              </w:rPr>
              <w:t xml:space="preserve"> 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sostanziali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ed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effettiva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allegazione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degli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stessi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775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tabs>
                <w:tab w:val="left" w:pos="2473"/>
                <w:tab w:val="left" w:pos="3406"/>
                <w:tab w:val="left" w:pos="4633"/>
              </w:tabs>
              <w:spacing w:line="271" w:lineRule="exact"/>
              <w:ind w:left="893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Indicazione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obblighi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pubblicazione e comunicazione specifici</w:t>
            </w:r>
            <w:r w:rsidR="007C66E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  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relativi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all’atto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che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viene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adottato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754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spacing w:line="254" w:lineRule="exact"/>
              <w:ind w:left="893" w:right="98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 Attestazione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responsabile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procedimento in ordine alla regolarità 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correttezza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dell’azione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amministrativa,</w:t>
            </w:r>
            <w:r w:rsidRPr="00672614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ex</w:t>
            </w:r>
            <w:r w:rsidRPr="0067261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art. 147 bis TUEL.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261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tabs>
                <w:tab w:val="left" w:pos="1941"/>
                <w:tab w:val="left" w:pos="2317"/>
                <w:tab w:val="left" w:pos="2876"/>
                <w:tab w:val="left" w:pos="3302"/>
                <w:tab w:val="left" w:pos="4338"/>
              </w:tabs>
              <w:spacing w:line="254" w:lineRule="exact"/>
              <w:ind w:left="893" w:right="101" w:hanging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26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Sviluppo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tutti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gli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ab/>
              <w:t>elementi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decisione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872" w:rsidRPr="00672614" w:rsidTr="0025775E">
        <w:trPr>
          <w:trHeight w:val="588"/>
        </w:trPr>
        <w:tc>
          <w:tcPr>
            <w:tcW w:w="2152" w:type="dxa"/>
            <w:vMerge/>
          </w:tcPr>
          <w:p w:rsidR="005B3872" w:rsidRPr="00672614" w:rsidRDefault="005B3872" w:rsidP="0086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B3872" w:rsidRPr="00672614" w:rsidRDefault="005B3872" w:rsidP="0086087C">
            <w:pPr>
              <w:pStyle w:val="TableParagraph"/>
              <w:tabs>
                <w:tab w:val="left" w:pos="4342"/>
              </w:tabs>
              <w:spacing w:line="272" w:lineRule="exact"/>
              <w:ind w:left="53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Disposizioni circa notificazioni/comunicazioni</w:t>
            </w:r>
            <w:r w:rsidRPr="0067261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67261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</w:t>
            </w:r>
            <w:r w:rsidR="0048580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 xml:space="preserve">persone </w:t>
            </w:r>
            <w:r w:rsidRPr="00672614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fisiche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e/o</w:t>
            </w:r>
            <w:r w:rsidRPr="0067261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672614">
              <w:rPr>
                <w:rFonts w:ascii="Arial" w:hAnsi="Arial" w:cs="Arial"/>
                <w:noProof/>
                <w:sz w:val="18"/>
                <w:szCs w:val="18"/>
              </w:rPr>
              <w:t>giuridiche</w:t>
            </w: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3872" w:rsidRPr="00672614" w:rsidRDefault="005B3872" w:rsidP="008608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8D6" w:rsidTr="00467E41">
        <w:trPr>
          <w:trHeight w:val="273"/>
        </w:trPr>
        <w:tc>
          <w:tcPr>
            <w:tcW w:w="2152" w:type="dxa"/>
            <w:vMerge w:val="restart"/>
          </w:tcPr>
          <w:p w:rsidR="005C68D6" w:rsidRDefault="005C68D6" w:rsidP="0086087C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DISPOSITIVO</w:t>
            </w:r>
          </w:p>
        </w:tc>
        <w:tc>
          <w:tcPr>
            <w:tcW w:w="4672" w:type="dxa"/>
          </w:tcPr>
          <w:p w:rsidR="005C68D6" w:rsidRPr="00523AB2" w:rsidRDefault="005C68D6" w:rsidP="0086087C">
            <w:pPr>
              <w:pStyle w:val="TableParagraph"/>
              <w:spacing w:line="253" w:lineRule="exact"/>
              <w:ind w:left="53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28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Dati</w:t>
            </w:r>
            <w:r w:rsidRPr="00523AB2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contabili</w:t>
            </w:r>
            <w:r w:rsidR="0066490F">
              <w:rPr>
                <w:rFonts w:ascii="Arial" w:hAnsi="Arial" w:cs="Arial"/>
                <w:noProof/>
                <w:sz w:val="18"/>
                <w:szCs w:val="18"/>
              </w:rPr>
              <w:t xml:space="preserve"> verificati dal Servizio Finanziario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D6" w:rsidTr="00467E41">
        <w:trPr>
          <w:trHeight w:val="331"/>
        </w:trPr>
        <w:tc>
          <w:tcPr>
            <w:tcW w:w="2152" w:type="dxa"/>
            <w:vMerge/>
            <w:tcBorders>
              <w:top w:val="nil"/>
            </w:tcBorders>
          </w:tcPr>
          <w:p w:rsidR="005C68D6" w:rsidRDefault="005C68D6" w:rsidP="0086087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C68D6" w:rsidRPr="00523AB2" w:rsidRDefault="005C68D6" w:rsidP="0086087C">
            <w:pPr>
              <w:pStyle w:val="TableParagraph"/>
              <w:spacing w:line="275" w:lineRule="exact"/>
              <w:ind w:left="53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29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Approvazione</w:t>
            </w:r>
            <w:r w:rsidRPr="00523AB2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allegati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ind w:hanging="146"/>
              <w:rPr>
                <w:rFonts w:ascii="Times New Roman"/>
              </w:rPr>
            </w:pPr>
          </w:p>
        </w:tc>
      </w:tr>
      <w:tr w:rsidR="005C68D6" w:rsidTr="00D74C6E">
        <w:trPr>
          <w:trHeight w:val="715"/>
        </w:trPr>
        <w:tc>
          <w:tcPr>
            <w:tcW w:w="2152" w:type="dxa"/>
            <w:vMerge/>
            <w:tcBorders>
              <w:top w:val="nil"/>
            </w:tcBorders>
          </w:tcPr>
          <w:p w:rsidR="005C68D6" w:rsidRDefault="005C68D6" w:rsidP="0086087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C68D6" w:rsidRPr="00523AB2" w:rsidRDefault="005C68D6" w:rsidP="0086087C">
            <w:pPr>
              <w:pStyle w:val="TableParagraph"/>
              <w:tabs>
                <w:tab w:val="left" w:pos="2359"/>
                <w:tab w:val="left" w:pos="2562"/>
                <w:tab w:val="left" w:pos="2947"/>
                <w:tab w:val="left" w:pos="3118"/>
                <w:tab w:val="left" w:pos="4065"/>
                <w:tab w:val="left" w:pos="4634"/>
                <w:tab w:val="left" w:pos="4684"/>
              </w:tabs>
              <w:spacing w:before="3" w:line="235" w:lineRule="auto"/>
              <w:ind w:left="893" w:right="97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523AB2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Disposizioni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circa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 xml:space="preserve">pubblicazioni </w:t>
            </w:r>
            <w:r w:rsidRPr="00523AB2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e</w:t>
            </w:r>
            <w:r w:rsidRPr="00523AB2">
              <w:rPr>
                <w:rFonts w:ascii="Arial" w:hAnsi="Arial" w:cs="Arial"/>
                <w:noProof/>
                <w:spacing w:val="-58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comunicazioni,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ab/>
              <w:t>in coerenza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 xml:space="preserve">con 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le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indicazione</w:t>
            </w:r>
            <w:r w:rsidRPr="00523AB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3AB2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punto</w:t>
            </w:r>
            <w:r w:rsidRPr="00523AB2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</w:tr>
      <w:tr w:rsidR="005C68D6" w:rsidTr="00467E41">
        <w:trPr>
          <w:trHeight w:val="289"/>
        </w:trPr>
        <w:tc>
          <w:tcPr>
            <w:tcW w:w="2152" w:type="dxa"/>
            <w:vMerge/>
            <w:tcBorders>
              <w:top w:val="nil"/>
            </w:tcBorders>
          </w:tcPr>
          <w:p w:rsidR="005C68D6" w:rsidRDefault="005C68D6" w:rsidP="0086087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C68D6" w:rsidRPr="00523AB2" w:rsidRDefault="005C68D6" w:rsidP="0086087C">
            <w:pPr>
              <w:pStyle w:val="TableParagraph"/>
              <w:tabs>
                <w:tab w:val="left" w:pos="2240"/>
                <w:tab w:val="left" w:pos="3135"/>
                <w:tab w:val="left" w:pos="3493"/>
                <w:tab w:val="left" w:pos="4486"/>
              </w:tabs>
              <w:spacing w:line="254" w:lineRule="exact"/>
              <w:ind w:left="893" w:right="99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48580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Indicazione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termini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Autorità</w:t>
            </w:r>
            <w:r w:rsidR="0071662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per</w:t>
            </w:r>
            <w:r w:rsidRPr="00523AB2"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59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ricorso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</w:tr>
      <w:tr w:rsidR="005C68D6" w:rsidTr="0042385F">
        <w:trPr>
          <w:trHeight w:val="403"/>
        </w:trPr>
        <w:tc>
          <w:tcPr>
            <w:tcW w:w="2152" w:type="dxa"/>
            <w:vMerge/>
            <w:tcBorders>
              <w:top w:val="nil"/>
            </w:tcBorders>
          </w:tcPr>
          <w:p w:rsidR="005C68D6" w:rsidRDefault="005C68D6" w:rsidP="0086087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C68D6" w:rsidRPr="00523AB2" w:rsidRDefault="005C68D6" w:rsidP="0086087C">
            <w:pPr>
              <w:pStyle w:val="TableParagraph"/>
              <w:tabs>
                <w:tab w:val="left" w:pos="1949"/>
                <w:tab w:val="left" w:pos="2588"/>
                <w:tab w:val="left" w:pos="3477"/>
                <w:tab w:val="left" w:pos="3553"/>
                <w:tab w:val="left" w:pos="4512"/>
                <w:tab w:val="left" w:pos="4634"/>
              </w:tabs>
              <w:spacing w:before="3" w:line="235" w:lineRule="auto"/>
              <w:ind w:left="893" w:right="98" w:hanging="360"/>
              <w:rPr>
                <w:rFonts w:ascii="Arial" w:hAnsi="Arial" w:cs="Arial"/>
                <w:noProof/>
                <w:sz w:val="18"/>
                <w:szCs w:val="18"/>
              </w:rPr>
            </w:pP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48580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Verifica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assolvimento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obblighi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di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pubblicazion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come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indicati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nel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dispositivo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</w:tr>
      <w:tr w:rsidR="005C68D6" w:rsidTr="000E25C9">
        <w:trPr>
          <w:trHeight w:val="693"/>
        </w:trPr>
        <w:tc>
          <w:tcPr>
            <w:tcW w:w="2152" w:type="dxa"/>
            <w:vMerge/>
            <w:tcBorders>
              <w:top w:val="nil"/>
            </w:tcBorders>
          </w:tcPr>
          <w:p w:rsidR="005C68D6" w:rsidRDefault="005C68D6" w:rsidP="0086087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C68D6" w:rsidRPr="00523AB2" w:rsidRDefault="005C68D6" w:rsidP="00140D1A">
            <w:pPr>
              <w:pStyle w:val="TableParagraph"/>
              <w:spacing w:line="254" w:lineRule="exact"/>
              <w:ind w:left="893" w:right="97" w:hanging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. Rispetto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termini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di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conclusione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del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procedimento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compreso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l’eventuale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termine dimezzato in caso di intervento</w:t>
            </w:r>
            <w:r w:rsidRPr="00523AB2">
              <w:rPr>
                <w:rFonts w:ascii="Arial" w:hAnsi="Arial" w:cs="Arial"/>
                <w:noProof/>
                <w:spacing w:val="1"/>
                <w:sz w:val="18"/>
                <w:szCs w:val="18"/>
              </w:rPr>
              <w:t xml:space="preserve"> </w:t>
            </w:r>
            <w:r w:rsidRPr="00523AB2">
              <w:rPr>
                <w:rFonts w:ascii="Arial" w:hAnsi="Arial" w:cs="Arial"/>
                <w:noProof/>
                <w:sz w:val="18"/>
                <w:szCs w:val="18"/>
              </w:rPr>
              <w:t>sostitutivo</w:t>
            </w:r>
          </w:p>
        </w:tc>
        <w:tc>
          <w:tcPr>
            <w:tcW w:w="715" w:type="dxa"/>
            <w:gridSpan w:val="2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5C68D6" w:rsidRDefault="005C68D6" w:rsidP="0086087C">
            <w:pPr>
              <w:pStyle w:val="TableParagraph"/>
              <w:rPr>
                <w:rFonts w:ascii="Times New Roman"/>
              </w:rPr>
            </w:pPr>
          </w:p>
        </w:tc>
      </w:tr>
      <w:tr w:rsidR="005C68D6" w:rsidRPr="00467E41" w:rsidTr="00467E41">
        <w:trPr>
          <w:trHeight w:val="1272"/>
        </w:trPr>
        <w:tc>
          <w:tcPr>
            <w:tcW w:w="2152" w:type="dxa"/>
          </w:tcPr>
          <w:p w:rsidR="005C68D6" w:rsidRPr="00467E41" w:rsidRDefault="005C68D6" w:rsidP="0086087C">
            <w:pPr>
              <w:pStyle w:val="TableParagraph"/>
              <w:ind w:left="107" w:right="658"/>
              <w:rPr>
                <w:rFonts w:ascii="Arial"/>
                <w:b/>
                <w:sz w:val="20"/>
                <w:szCs w:val="20"/>
              </w:rPr>
            </w:pPr>
            <w:r w:rsidRPr="00467E41">
              <w:rPr>
                <w:rFonts w:ascii="Arial"/>
                <w:b/>
                <w:sz w:val="20"/>
                <w:szCs w:val="20"/>
              </w:rPr>
              <w:t>ESITO CONTROLLO</w:t>
            </w:r>
          </w:p>
        </w:tc>
        <w:tc>
          <w:tcPr>
            <w:tcW w:w="4672" w:type="dxa"/>
          </w:tcPr>
          <w:p w:rsidR="005C68D6" w:rsidRPr="00467E41" w:rsidRDefault="005C68D6" w:rsidP="0086087C">
            <w:pPr>
              <w:pStyle w:val="TableParagraph"/>
              <w:spacing w:line="274" w:lineRule="exact"/>
              <w:ind w:left="533"/>
              <w:rPr>
                <w:noProof/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5C68D6" w:rsidRPr="00467E41" w:rsidRDefault="005C68D6" w:rsidP="0086087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E41">
              <w:rPr>
                <w:rFonts w:ascii="Arial" w:hAnsi="Arial" w:cs="Arial"/>
                <w:b/>
                <w:sz w:val="20"/>
                <w:szCs w:val="20"/>
              </w:rPr>
              <w:t>DATA CONTROLLO</w:t>
            </w:r>
          </w:p>
        </w:tc>
        <w:tc>
          <w:tcPr>
            <w:tcW w:w="1701" w:type="dxa"/>
          </w:tcPr>
          <w:p w:rsidR="005C68D6" w:rsidRPr="00467E41" w:rsidRDefault="005C68D6" w:rsidP="0086087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E41">
              <w:rPr>
                <w:rFonts w:ascii="Arial" w:hAnsi="Arial" w:cs="Arial"/>
                <w:b/>
                <w:sz w:val="20"/>
                <w:szCs w:val="20"/>
              </w:rPr>
              <w:t>IL FUNZIONARIO</w:t>
            </w:r>
          </w:p>
        </w:tc>
      </w:tr>
    </w:tbl>
    <w:p w:rsidR="00C66848" w:rsidRDefault="00C66848" w:rsidP="00633121"/>
    <w:sectPr w:rsidR="00C66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60" w:rsidRDefault="004D2560" w:rsidP="004D2560">
      <w:r>
        <w:separator/>
      </w:r>
    </w:p>
  </w:endnote>
  <w:endnote w:type="continuationSeparator" w:id="0">
    <w:p w:rsidR="004D2560" w:rsidRDefault="004D2560" w:rsidP="004D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60" w:rsidRDefault="004D2560" w:rsidP="004D2560">
      <w:r>
        <w:separator/>
      </w:r>
    </w:p>
  </w:footnote>
  <w:footnote w:type="continuationSeparator" w:id="0">
    <w:p w:rsidR="004D2560" w:rsidRDefault="004D2560" w:rsidP="004D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21" w:rsidRPr="00633121" w:rsidRDefault="00633121" w:rsidP="000F3A20">
    <w:pPr>
      <w:pStyle w:val="Intestazione"/>
      <w:jc w:val="center"/>
    </w:pPr>
    <w:r w:rsidRPr="00633121">
      <w:t>CHECK LIST PER IL CONTROLLO SUCCESSIVO DI REGOLARITA’ AMMINISTRATIV</w:t>
    </w:r>
    <w:r>
      <w:t>A</w:t>
    </w:r>
  </w:p>
  <w:p w:rsidR="00633121" w:rsidRPr="00633121" w:rsidRDefault="00633121" w:rsidP="006331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6E9"/>
    <w:multiLevelType w:val="hybridMultilevel"/>
    <w:tmpl w:val="F76C9A9A"/>
    <w:lvl w:ilvl="0" w:tplc="76D67966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9F42E8A">
      <w:start w:val="1"/>
      <w:numFmt w:val="decimal"/>
      <w:lvlText w:val="%2."/>
      <w:lvlJc w:val="left"/>
      <w:pPr>
        <w:ind w:left="5112" w:hanging="1418"/>
        <w:jc w:val="right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D484612E">
      <w:numFmt w:val="bullet"/>
      <w:lvlText w:val="•"/>
      <w:lvlJc w:val="left"/>
      <w:pPr>
        <w:ind w:left="5646" w:hanging="1418"/>
      </w:pPr>
      <w:rPr>
        <w:rFonts w:hint="default"/>
        <w:lang w:val="it-IT" w:eastAsia="en-US" w:bidi="ar-SA"/>
      </w:rPr>
    </w:lvl>
    <w:lvl w:ilvl="3" w:tplc="81D89D8C">
      <w:numFmt w:val="bullet"/>
      <w:lvlText w:val="•"/>
      <w:lvlJc w:val="left"/>
      <w:pPr>
        <w:ind w:left="6173" w:hanging="1418"/>
      </w:pPr>
      <w:rPr>
        <w:rFonts w:hint="default"/>
        <w:lang w:val="it-IT" w:eastAsia="en-US" w:bidi="ar-SA"/>
      </w:rPr>
    </w:lvl>
    <w:lvl w:ilvl="4" w:tplc="AE78A068">
      <w:numFmt w:val="bullet"/>
      <w:lvlText w:val="•"/>
      <w:lvlJc w:val="left"/>
      <w:pPr>
        <w:ind w:left="6700" w:hanging="1418"/>
      </w:pPr>
      <w:rPr>
        <w:rFonts w:hint="default"/>
        <w:lang w:val="it-IT" w:eastAsia="en-US" w:bidi="ar-SA"/>
      </w:rPr>
    </w:lvl>
    <w:lvl w:ilvl="5" w:tplc="3DE281B8">
      <w:numFmt w:val="bullet"/>
      <w:lvlText w:val="•"/>
      <w:lvlJc w:val="left"/>
      <w:pPr>
        <w:ind w:left="7226" w:hanging="1418"/>
      </w:pPr>
      <w:rPr>
        <w:rFonts w:hint="default"/>
        <w:lang w:val="it-IT" w:eastAsia="en-US" w:bidi="ar-SA"/>
      </w:rPr>
    </w:lvl>
    <w:lvl w:ilvl="6" w:tplc="07BC051C">
      <w:numFmt w:val="bullet"/>
      <w:lvlText w:val="•"/>
      <w:lvlJc w:val="left"/>
      <w:pPr>
        <w:ind w:left="7753" w:hanging="1418"/>
      </w:pPr>
      <w:rPr>
        <w:rFonts w:hint="default"/>
        <w:lang w:val="it-IT" w:eastAsia="en-US" w:bidi="ar-SA"/>
      </w:rPr>
    </w:lvl>
    <w:lvl w:ilvl="7" w:tplc="765867FE">
      <w:numFmt w:val="bullet"/>
      <w:lvlText w:val="•"/>
      <w:lvlJc w:val="left"/>
      <w:pPr>
        <w:ind w:left="8280" w:hanging="1418"/>
      </w:pPr>
      <w:rPr>
        <w:rFonts w:hint="default"/>
        <w:lang w:val="it-IT" w:eastAsia="en-US" w:bidi="ar-SA"/>
      </w:rPr>
    </w:lvl>
    <w:lvl w:ilvl="8" w:tplc="D3D895C6">
      <w:numFmt w:val="bullet"/>
      <w:lvlText w:val="•"/>
      <w:lvlJc w:val="left"/>
      <w:pPr>
        <w:ind w:left="8806" w:hanging="14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E9"/>
    <w:rsid w:val="000E25C9"/>
    <w:rsid w:val="000F3A20"/>
    <w:rsid w:val="00126FE9"/>
    <w:rsid w:val="00140D1A"/>
    <w:rsid w:val="002478CC"/>
    <w:rsid w:val="00265632"/>
    <w:rsid w:val="00382531"/>
    <w:rsid w:val="003A667E"/>
    <w:rsid w:val="0042385F"/>
    <w:rsid w:val="00467E41"/>
    <w:rsid w:val="00471EB7"/>
    <w:rsid w:val="00485806"/>
    <w:rsid w:val="004D2560"/>
    <w:rsid w:val="004E7F70"/>
    <w:rsid w:val="00523AB2"/>
    <w:rsid w:val="005323B1"/>
    <w:rsid w:val="005B3872"/>
    <w:rsid w:val="005C68D6"/>
    <w:rsid w:val="00633121"/>
    <w:rsid w:val="0066490F"/>
    <w:rsid w:val="00672614"/>
    <w:rsid w:val="00677BCC"/>
    <w:rsid w:val="0068445C"/>
    <w:rsid w:val="00684B9B"/>
    <w:rsid w:val="006945AC"/>
    <w:rsid w:val="006F490A"/>
    <w:rsid w:val="00716621"/>
    <w:rsid w:val="007C5520"/>
    <w:rsid w:val="007C66E3"/>
    <w:rsid w:val="00836FE5"/>
    <w:rsid w:val="008377D0"/>
    <w:rsid w:val="008D2906"/>
    <w:rsid w:val="00940A54"/>
    <w:rsid w:val="00956A66"/>
    <w:rsid w:val="009821AB"/>
    <w:rsid w:val="009C5E6B"/>
    <w:rsid w:val="00B3586E"/>
    <w:rsid w:val="00B65CC8"/>
    <w:rsid w:val="00C66848"/>
    <w:rsid w:val="00D66B8F"/>
    <w:rsid w:val="00D74C6E"/>
    <w:rsid w:val="00D820C4"/>
    <w:rsid w:val="00F63B4D"/>
    <w:rsid w:val="00FA21BF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15E"/>
  <w15:chartTrackingRefBased/>
  <w15:docId w15:val="{27380276-320A-43D6-B3C5-3439ABB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6F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6FE9"/>
  </w:style>
  <w:style w:type="character" w:customStyle="1" w:styleId="CorpotestoCarattere">
    <w:name w:val="Corpo testo Carattere"/>
    <w:basedOn w:val="Carpredefinitoparagrafo"/>
    <w:link w:val="Corpotesto"/>
    <w:uiPriority w:val="1"/>
    <w:rsid w:val="00126FE9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126FE9"/>
    <w:pPr>
      <w:spacing w:before="8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126FE9"/>
  </w:style>
  <w:style w:type="paragraph" w:styleId="Intestazione">
    <w:name w:val="header"/>
    <w:basedOn w:val="Normale"/>
    <w:link w:val="IntestazioneCarattere"/>
    <w:uiPriority w:val="99"/>
    <w:unhideWhenUsed/>
    <w:rsid w:val="004D2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6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4D2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6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2F8E-808A-4890-9F07-AD4D514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Bonino Francesca</dc:creator>
  <cp:keywords/>
  <dc:description/>
  <cp:lastModifiedBy>Bonino Francesca</cp:lastModifiedBy>
  <cp:revision>37</cp:revision>
  <dcterms:created xsi:type="dcterms:W3CDTF">2023-03-09T12:14:00Z</dcterms:created>
  <dcterms:modified xsi:type="dcterms:W3CDTF">2023-03-27T09:21:00Z</dcterms:modified>
</cp:coreProperties>
</file>