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B5" w:rsidRDefault="00105370" w:rsidP="00AD66B5">
      <w:pPr>
        <w:tabs>
          <w:tab w:val="left" w:pos="337"/>
          <w:tab w:val="left" w:pos="11127"/>
        </w:tabs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341755" cy="1021080"/>
            <wp:effectExtent l="19050" t="0" r="0" b="0"/>
            <wp:docPr id="1" name="Immagine 1" descr="Stemma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Co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6B5">
        <w:rPr>
          <w:b/>
          <w:sz w:val="28"/>
          <w:szCs w:val="28"/>
        </w:rPr>
        <w:tab/>
        <w:t xml:space="preserve"> </w:t>
      </w:r>
      <w:r w:rsidR="00AD66B5">
        <w:object w:dxaOrig="2445" w:dyaOrig="1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5pt;height:97.25pt" o:ole="">
            <v:imagedata r:id="rId8" o:title=""/>
          </v:shape>
          <o:OLEObject Type="Embed" ProgID="PBrush" ShapeID="_x0000_i1025" DrawAspect="Content" ObjectID="_1459074713" r:id="rId9"/>
        </w:objec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20"/>
      </w:tblGrid>
      <w:tr w:rsidR="00AD66B5" w:rsidTr="00CE31A9">
        <w:trPr>
          <w:trHeight w:val="662"/>
          <w:jc w:val="center"/>
        </w:trPr>
        <w:tc>
          <w:tcPr>
            <w:tcW w:w="14251" w:type="dxa"/>
            <w:vAlign w:val="center"/>
          </w:tcPr>
          <w:p w:rsidR="00AD66B5" w:rsidRPr="00CE31A9" w:rsidRDefault="00AD66B5" w:rsidP="00CE31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31A9">
              <w:rPr>
                <w:rFonts w:ascii="Arial" w:hAnsi="Arial" w:cs="Arial"/>
                <w:b/>
                <w:sz w:val="28"/>
                <w:szCs w:val="28"/>
              </w:rPr>
              <w:t>RISULTATI DELLA QUALITA’ DEI SERVIZI</w:t>
            </w:r>
          </w:p>
        </w:tc>
      </w:tr>
      <w:tr w:rsidR="00AD66B5" w:rsidTr="00AB302D">
        <w:trPr>
          <w:trHeight w:val="1182"/>
          <w:jc w:val="center"/>
        </w:trPr>
        <w:tc>
          <w:tcPr>
            <w:tcW w:w="14251" w:type="dxa"/>
            <w:vAlign w:val="center"/>
          </w:tcPr>
          <w:p w:rsidR="00AD66B5" w:rsidRPr="00CE31A9" w:rsidRDefault="00AD66B5" w:rsidP="00AB30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31A9">
              <w:rPr>
                <w:rFonts w:ascii="Arial" w:hAnsi="Arial" w:cs="Arial"/>
                <w:b/>
                <w:sz w:val="28"/>
                <w:szCs w:val="28"/>
              </w:rPr>
              <w:t xml:space="preserve">Carta dei servizi </w:t>
            </w:r>
            <w:r w:rsidR="00105370" w:rsidRPr="00105370">
              <w:rPr>
                <w:rFonts w:ascii="Arial" w:hAnsi="Arial" w:cs="Arial"/>
                <w:b/>
                <w:sz w:val="28"/>
                <w:szCs w:val="28"/>
              </w:rPr>
              <w:t xml:space="preserve">Direzione Cultura </w:t>
            </w:r>
            <w:r w:rsidR="00105370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105370" w:rsidRPr="00105370">
              <w:rPr>
                <w:rFonts w:ascii="Arial" w:hAnsi="Arial" w:cs="Arial"/>
                <w:b/>
                <w:sz w:val="28"/>
                <w:szCs w:val="28"/>
              </w:rPr>
              <w:t xml:space="preserve"> Turismo</w:t>
            </w:r>
            <w:r w:rsidR="0010537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1799F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10537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1799F">
              <w:rPr>
                <w:rFonts w:ascii="Arial" w:hAnsi="Arial" w:cs="Arial"/>
                <w:b/>
                <w:sz w:val="28"/>
                <w:szCs w:val="28"/>
              </w:rPr>
              <w:t>Musei Civici</w:t>
            </w:r>
          </w:p>
          <w:p w:rsidR="00AD66B5" w:rsidRPr="00CE31A9" w:rsidRDefault="00AD66B5" w:rsidP="006210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31A9">
              <w:rPr>
                <w:rFonts w:ascii="Arial" w:hAnsi="Arial" w:cs="Arial"/>
                <w:b/>
                <w:sz w:val="28"/>
                <w:szCs w:val="28"/>
              </w:rPr>
              <w:t>Anno 201</w:t>
            </w:r>
            <w:r w:rsidR="006210E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</w:tbl>
    <w:p w:rsidR="00AD66B5" w:rsidRPr="00545C34" w:rsidRDefault="00AD66B5" w:rsidP="00AD66B5">
      <w:pPr>
        <w:rPr>
          <w:b/>
          <w:sz w:val="28"/>
          <w:szCs w:val="28"/>
        </w:rPr>
      </w:pPr>
    </w:p>
    <w:tbl>
      <w:tblPr>
        <w:tblW w:w="14149" w:type="dxa"/>
        <w:jc w:val="center"/>
        <w:tblCellMar>
          <w:left w:w="0" w:type="dxa"/>
          <w:right w:w="0" w:type="dxa"/>
        </w:tblCellMar>
        <w:tblLook w:val="0000"/>
      </w:tblPr>
      <w:tblGrid>
        <w:gridCol w:w="5318"/>
        <w:gridCol w:w="2428"/>
        <w:gridCol w:w="1808"/>
        <w:gridCol w:w="1636"/>
        <w:gridCol w:w="2959"/>
      </w:tblGrid>
      <w:tr w:rsidR="00AD66B5" w:rsidTr="00642477">
        <w:trPr>
          <w:trHeight w:val="1251"/>
          <w:tblHeader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58" w:type="dxa"/>
              <w:left w:w="58" w:type="dxa"/>
              <w:bottom w:w="0" w:type="dxa"/>
              <w:right w:w="58" w:type="dxa"/>
            </w:tcMar>
            <w:vAlign w:val="center"/>
          </w:tcPr>
          <w:p w:rsidR="00380A78" w:rsidRPr="00F5576A" w:rsidRDefault="00380A78" w:rsidP="003D104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D66B5">
              <w:rPr>
                <w:rFonts w:ascii="Arial" w:hAnsi="Arial" w:cs="Arial"/>
                <w:b/>
              </w:rPr>
              <w:t>SERVIZIO EROGATO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58" w:type="dxa"/>
              <w:left w:w="58" w:type="dxa"/>
              <w:bottom w:w="0" w:type="dxa"/>
              <w:right w:w="58" w:type="dxa"/>
            </w:tcMar>
            <w:vAlign w:val="center"/>
          </w:tcPr>
          <w:p w:rsidR="00380A78" w:rsidRPr="00AD66B5" w:rsidRDefault="00380A78" w:rsidP="003D1040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AD66B5">
              <w:rPr>
                <w:rFonts w:ascii="Arial" w:hAnsi="Arial" w:cs="Arial"/>
                <w:b/>
              </w:rPr>
              <w:t>INDICATORE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58" w:type="dxa"/>
              <w:left w:w="58" w:type="dxa"/>
              <w:bottom w:w="0" w:type="dxa"/>
              <w:right w:w="58" w:type="dxa"/>
            </w:tcMar>
            <w:vAlign w:val="center"/>
          </w:tcPr>
          <w:p w:rsidR="00380A78" w:rsidRPr="00AD66B5" w:rsidRDefault="00380A78" w:rsidP="003D1040">
            <w:pPr>
              <w:jc w:val="center"/>
              <w:rPr>
                <w:rFonts w:ascii="Arial" w:hAnsi="Arial" w:cs="Arial"/>
                <w:b/>
              </w:rPr>
            </w:pPr>
            <w:r w:rsidRPr="00AD66B5">
              <w:rPr>
                <w:rFonts w:ascii="Arial" w:hAnsi="Arial" w:cs="Arial"/>
                <w:b/>
              </w:rPr>
              <w:t>VALORE</w:t>
            </w:r>
          </w:p>
          <w:p w:rsidR="00380A78" w:rsidRPr="00AD66B5" w:rsidRDefault="00380A78" w:rsidP="003D1040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AD66B5">
              <w:rPr>
                <w:rFonts w:ascii="Arial" w:hAnsi="Arial" w:cs="Arial"/>
                <w:b/>
              </w:rPr>
              <w:t>GARANTITO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58" w:type="dxa"/>
              <w:left w:w="58" w:type="dxa"/>
              <w:bottom w:w="0" w:type="dxa"/>
              <w:right w:w="58" w:type="dxa"/>
            </w:tcMar>
            <w:vAlign w:val="center"/>
          </w:tcPr>
          <w:p w:rsidR="00380A78" w:rsidRPr="00AD66B5" w:rsidRDefault="00380A78" w:rsidP="003D1040">
            <w:pPr>
              <w:jc w:val="center"/>
              <w:rPr>
                <w:rFonts w:ascii="Arial" w:hAnsi="Arial" w:cs="Arial"/>
                <w:b/>
              </w:rPr>
            </w:pPr>
            <w:r w:rsidRPr="00AD66B5">
              <w:rPr>
                <w:rFonts w:ascii="Arial" w:hAnsi="Arial" w:cs="Arial"/>
                <w:b/>
              </w:rPr>
              <w:t>VALORE</w:t>
            </w:r>
          </w:p>
          <w:p w:rsidR="00380A78" w:rsidRPr="00AD66B5" w:rsidRDefault="00380A78" w:rsidP="003D1040">
            <w:pPr>
              <w:jc w:val="center"/>
              <w:rPr>
                <w:rFonts w:ascii="Arial" w:hAnsi="Arial" w:cs="Arial"/>
                <w:b/>
              </w:rPr>
            </w:pPr>
            <w:r w:rsidRPr="00AD66B5">
              <w:rPr>
                <w:rFonts w:ascii="Arial" w:hAnsi="Arial" w:cs="Arial"/>
                <w:b/>
              </w:rPr>
              <w:t>REALIZZATO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0A78" w:rsidRPr="00AD66B5" w:rsidRDefault="00380A78" w:rsidP="003D1040">
            <w:pPr>
              <w:jc w:val="center"/>
              <w:rPr>
                <w:rFonts w:ascii="Arial" w:hAnsi="Arial" w:cs="Arial"/>
                <w:b/>
              </w:rPr>
            </w:pPr>
            <w:r w:rsidRPr="00AD66B5">
              <w:rPr>
                <w:rFonts w:ascii="Arial" w:hAnsi="Arial" w:cs="Arial"/>
                <w:b/>
              </w:rPr>
              <w:t>NOTE</w:t>
            </w:r>
          </w:p>
        </w:tc>
      </w:tr>
      <w:tr w:rsidR="003E58A9" w:rsidTr="003E58A9">
        <w:trPr>
          <w:trHeight w:val="1565"/>
          <w:jc w:val="center"/>
        </w:trPr>
        <w:tc>
          <w:tcPr>
            <w:tcW w:w="5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0" w:type="dxa"/>
              <w:right w:w="58" w:type="dxa"/>
            </w:tcMar>
          </w:tcPr>
          <w:p w:rsidR="003E58A9" w:rsidRPr="006A798B" w:rsidRDefault="003E58A9" w:rsidP="003E58A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A798B">
              <w:rPr>
                <w:rFonts w:ascii="Arial" w:eastAsia="Arial Unicode MS" w:hAnsi="Arial" w:cs="Arial"/>
                <w:sz w:val="20"/>
                <w:szCs w:val="20"/>
              </w:rPr>
              <w:t>Visita libera dei Musei Civici: orario di apertura al pubblico delle strutture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58" w:type="dxa"/>
              <w:left w:w="58" w:type="dxa"/>
              <w:bottom w:w="0" w:type="dxa"/>
              <w:right w:w="58" w:type="dxa"/>
            </w:tcMar>
          </w:tcPr>
          <w:p w:rsidR="003E58A9" w:rsidRPr="0071799F" w:rsidRDefault="003E58A9" w:rsidP="003E58A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1799F">
              <w:rPr>
                <w:rFonts w:ascii="Arial" w:eastAsia="Arial Unicode MS" w:hAnsi="Arial" w:cs="Arial"/>
                <w:sz w:val="20"/>
                <w:szCs w:val="20"/>
              </w:rPr>
              <w:t>Numero complessivo di ore di apertura settimanale delle strutture preventivato / numero complessivo ore di apertura settimanale negli orari in vigore al 31/12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58" w:type="dxa"/>
              <w:left w:w="58" w:type="dxa"/>
              <w:bottom w:w="0" w:type="dxa"/>
              <w:right w:w="58" w:type="dxa"/>
            </w:tcMar>
          </w:tcPr>
          <w:p w:rsidR="003E58A9" w:rsidRPr="0071799F" w:rsidRDefault="003E58A9" w:rsidP="003E58A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1799F">
              <w:rPr>
                <w:rFonts w:ascii="Arial" w:eastAsia="Arial Unicode MS" w:hAnsi="Arial" w:cs="Arial"/>
                <w:sz w:val="20"/>
                <w:szCs w:val="20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58" w:type="dxa"/>
              <w:left w:w="58" w:type="dxa"/>
              <w:bottom w:w="0" w:type="dxa"/>
              <w:right w:w="58" w:type="dxa"/>
            </w:tcMar>
          </w:tcPr>
          <w:p w:rsidR="003E58A9" w:rsidRPr="0071799F" w:rsidRDefault="003E58A9" w:rsidP="003E58A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1799F">
              <w:rPr>
                <w:rFonts w:ascii="Arial" w:eastAsia="Arial Unicode MS" w:hAnsi="Arial" w:cs="Arial"/>
                <w:sz w:val="20"/>
                <w:szCs w:val="20"/>
              </w:rPr>
              <w:t>93,91%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8A9" w:rsidRPr="0071799F" w:rsidRDefault="003E58A9" w:rsidP="003E58A9">
            <w:pPr>
              <w:rPr>
                <w:rFonts w:ascii="Arial" w:hAnsi="Arial" w:cs="Arial"/>
                <w:sz w:val="20"/>
                <w:szCs w:val="20"/>
              </w:rPr>
            </w:pPr>
            <w:r w:rsidRPr="0071799F">
              <w:rPr>
                <w:rFonts w:ascii="Arial" w:hAnsi="Arial" w:cs="Arial"/>
                <w:sz w:val="20"/>
                <w:szCs w:val="20"/>
              </w:rPr>
              <w:t xml:space="preserve">Le revisioni degli orari di apertura di alcune strutture attuate in corso d’anno si sono rese necessarie in un’ottica di efficienza a fronte delle verifiche effettuate con riferimento ai flussi dei visitatori. </w:t>
            </w:r>
          </w:p>
          <w:p w:rsidR="003E58A9" w:rsidRPr="0071799F" w:rsidRDefault="003E58A9" w:rsidP="003E5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8A9" w:rsidTr="003E58A9">
        <w:trPr>
          <w:trHeight w:val="37"/>
          <w:jc w:val="center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0" w:type="dxa"/>
              <w:right w:w="58" w:type="dxa"/>
            </w:tcMar>
          </w:tcPr>
          <w:p w:rsidR="003E58A9" w:rsidRPr="00F55785" w:rsidRDefault="003E58A9" w:rsidP="003E58A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58" w:type="dxa"/>
              <w:bottom w:w="0" w:type="dxa"/>
              <w:right w:w="58" w:type="dxa"/>
            </w:tcMar>
          </w:tcPr>
          <w:p w:rsidR="003E58A9" w:rsidRPr="0071799F" w:rsidRDefault="003E58A9" w:rsidP="003E58A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58" w:type="dxa"/>
              <w:bottom w:w="0" w:type="dxa"/>
              <w:right w:w="58" w:type="dxa"/>
            </w:tcMar>
          </w:tcPr>
          <w:p w:rsidR="003E58A9" w:rsidRPr="0071799F" w:rsidRDefault="003E58A9" w:rsidP="003E58A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58" w:type="dxa"/>
              <w:bottom w:w="0" w:type="dxa"/>
              <w:right w:w="58" w:type="dxa"/>
            </w:tcMar>
          </w:tcPr>
          <w:p w:rsidR="003E58A9" w:rsidRPr="0071799F" w:rsidRDefault="003E58A9" w:rsidP="006210EC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8A9" w:rsidRPr="0071799F" w:rsidRDefault="003E58A9" w:rsidP="003E58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8A9" w:rsidTr="0071799F">
        <w:trPr>
          <w:trHeight w:val="1058"/>
          <w:jc w:val="center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0" w:type="dxa"/>
              <w:right w:w="58" w:type="dxa"/>
            </w:tcMar>
          </w:tcPr>
          <w:p w:rsidR="003E58A9" w:rsidRPr="006A798B" w:rsidRDefault="003E58A9" w:rsidP="003E58A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A798B">
              <w:rPr>
                <w:rFonts w:ascii="Arial" w:eastAsia="Arial Unicode MS" w:hAnsi="Arial" w:cs="Arial"/>
                <w:sz w:val="20"/>
                <w:szCs w:val="20"/>
              </w:rPr>
              <w:t>Accoglienza : Informazioni al pubblico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58" w:type="dxa"/>
              <w:bottom w:w="0" w:type="dxa"/>
              <w:right w:w="58" w:type="dxa"/>
            </w:tcMar>
          </w:tcPr>
          <w:p w:rsidR="003E58A9" w:rsidRPr="0071799F" w:rsidRDefault="003E58A9" w:rsidP="003E58A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1799F">
              <w:rPr>
                <w:rFonts w:ascii="Arial" w:eastAsia="Arial Unicode MS" w:hAnsi="Arial" w:cs="Arial"/>
                <w:sz w:val="20"/>
                <w:szCs w:val="20"/>
              </w:rPr>
              <w:t>Aggiornamento delle informazioni al pubblico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58" w:type="dxa"/>
              <w:bottom w:w="0" w:type="dxa"/>
              <w:right w:w="58" w:type="dxa"/>
            </w:tcMar>
          </w:tcPr>
          <w:p w:rsidR="003E58A9" w:rsidRPr="0071799F" w:rsidRDefault="003E58A9" w:rsidP="003E58A9">
            <w:pPr>
              <w:rPr>
                <w:rFonts w:ascii="Arial" w:hAnsi="Arial" w:cs="Arial"/>
                <w:sz w:val="20"/>
                <w:szCs w:val="20"/>
              </w:rPr>
            </w:pPr>
            <w:r w:rsidRPr="0071799F">
              <w:rPr>
                <w:rFonts w:ascii="Arial" w:hAnsi="Arial" w:cs="Arial"/>
                <w:sz w:val="20"/>
                <w:szCs w:val="20"/>
              </w:rPr>
              <w:t>Tempo reale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58" w:type="dxa"/>
              <w:bottom w:w="0" w:type="dxa"/>
              <w:right w:w="58" w:type="dxa"/>
            </w:tcMar>
          </w:tcPr>
          <w:p w:rsidR="003E58A9" w:rsidRPr="0071799F" w:rsidRDefault="003E58A9" w:rsidP="006210EC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 w:rsidRPr="0071799F">
              <w:rPr>
                <w:rFonts w:ascii="Verdana" w:eastAsia="Arial Unicode MS" w:hAnsi="Verdana" w:cs="Arial"/>
                <w:sz w:val="20"/>
                <w:szCs w:val="20"/>
              </w:rPr>
              <w:t>100%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8A9" w:rsidRPr="0071799F" w:rsidRDefault="003E58A9" w:rsidP="003E58A9">
            <w:pPr>
              <w:pStyle w:val="NormaleWeb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1799F">
              <w:rPr>
                <w:rFonts w:ascii="Arial" w:hAnsi="Arial" w:cs="Arial"/>
                <w:sz w:val="20"/>
                <w:szCs w:val="20"/>
              </w:rPr>
              <w:t>Non risultano reclami da parte degli utenti nel corso dell’anno di riferimento</w:t>
            </w:r>
          </w:p>
        </w:tc>
      </w:tr>
      <w:tr w:rsidR="003E58A9" w:rsidTr="003E58A9">
        <w:trPr>
          <w:trHeight w:val="1565"/>
          <w:jc w:val="center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0" w:type="dxa"/>
              <w:right w:w="58" w:type="dxa"/>
            </w:tcMar>
          </w:tcPr>
          <w:p w:rsidR="003E58A9" w:rsidRPr="006A798B" w:rsidRDefault="003E58A9" w:rsidP="003E58A9">
            <w:pPr>
              <w:rPr>
                <w:rFonts w:ascii="Arial" w:hAnsi="Arial" w:cs="Arial"/>
                <w:sz w:val="20"/>
                <w:szCs w:val="20"/>
              </w:rPr>
            </w:pPr>
            <w:r w:rsidRPr="006A798B">
              <w:rPr>
                <w:rFonts w:ascii="Arial" w:hAnsi="Arial" w:cs="Arial"/>
                <w:sz w:val="20"/>
                <w:szCs w:val="20"/>
              </w:rPr>
              <w:t xml:space="preserve">Accoglienza: assistenza al pubblico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58" w:type="dxa"/>
              <w:bottom w:w="0" w:type="dxa"/>
              <w:right w:w="58" w:type="dxa"/>
            </w:tcMar>
          </w:tcPr>
          <w:p w:rsidR="003E58A9" w:rsidRPr="0071799F" w:rsidRDefault="003E58A9" w:rsidP="003E58A9">
            <w:pPr>
              <w:rPr>
                <w:rFonts w:ascii="Arial" w:hAnsi="Arial" w:cs="Arial"/>
                <w:sz w:val="20"/>
                <w:szCs w:val="20"/>
              </w:rPr>
            </w:pPr>
            <w:r w:rsidRPr="0071799F">
              <w:rPr>
                <w:rFonts w:ascii="Arial" w:eastAsia="Arial Unicode MS" w:hAnsi="Arial" w:cs="Arial"/>
                <w:sz w:val="20"/>
                <w:szCs w:val="20"/>
              </w:rPr>
              <w:t xml:space="preserve">Assistenza ai visitatori all’interno delle strutture da parte del personale che fornisce informazioni sui percorsi di visita e i servizi al Museo e </w:t>
            </w:r>
            <w:r w:rsidRPr="0071799F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controlla il rispetto delle norme comportamentali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58" w:type="dxa"/>
              <w:bottom w:w="0" w:type="dxa"/>
              <w:right w:w="58" w:type="dxa"/>
            </w:tcMar>
          </w:tcPr>
          <w:p w:rsidR="003E58A9" w:rsidRPr="0071799F" w:rsidRDefault="003E58A9" w:rsidP="003E58A9">
            <w:pPr>
              <w:ind w:left="-15"/>
              <w:rPr>
                <w:rFonts w:ascii="Arial" w:eastAsia="Arial Unicode MS" w:hAnsi="Arial" w:cs="Arial"/>
                <w:sz w:val="20"/>
                <w:szCs w:val="20"/>
              </w:rPr>
            </w:pPr>
            <w:r w:rsidRPr="0071799F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erogazione immediata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58" w:type="dxa"/>
              <w:bottom w:w="0" w:type="dxa"/>
              <w:right w:w="58" w:type="dxa"/>
            </w:tcMar>
          </w:tcPr>
          <w:p w:rsidR="003E58A9" w:rsidRPr="0071799F" w:rsidRDefault="003E58A9" w:rsidP="006210EC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 w:rsidRPr="0071799F">
              <w:rPr>
                <w:rFonts w:ascii="Verdana" w:eastAsia="Arial Unicode MS" w:hAnsi="Verdana" w:cs="Arial"/>
                <w:sz w:val="20"/>
                <w:szCs w:val="20"/>
              </w:rPr>
              <w:t>100%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8A9" w:rsidRPr="0071799F" w:rsidRDefault="003E58A9" w:rsidP="00545C3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1799F">
              <w:rPr>
                <w:rFonts w:ascii="Arial" w:hAnsi="Arial" w:cs="Arial"/>
                <w:sz w:val="20"/>
                <w:szCs w:val="20"/>
              </w:rPr>
              <w:t>Non risultano reclami da parte degli utenti nel corso dell’anno di riferimento</w:t>
            </w:r>
          </w:p>
        </w:tc>
      </w:tr>
      <w:tr w:rsidR="00FA19C7" w:rsidTr="003E58A9">
        <w:trPr>
          <w:trHeight w:val="1565"/>
          <w:jc w:val="center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0" w:type="dxa"/>
              <w:right w:w="58" w:type="dxa"/>
            </w:tcMar>
          </w:tcPr>
          <w:p w:rsidR="00FA19C7" w:rsidRPr="006A798B" w:rsidRDefault="00FA19C7" w:rsidP="00C118A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A798B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Comunicazione on </w:t>
            </w:r>
            <w:proofErr w:type="spellStart"/>
            <w:r w:rsidRPr="006A798B">
              <w:rPr>
                <w:rFonts w:ascii="Arial" w:eastAsia="Arial Unicode MS" w:hAnsi="Arial" w:cs="Arial"/>
                <w:sz w:val="20"/>
                <w:szCs w:val="20"/>
              </w:rPr>
              <w:t>line</w:t>
            </w:r>
            <w:proofErr w:type="spellEnd"/>
            <w:r w:rsidRPr="006A798B">
              <w:rPr>
                <w:rFonts w:ascii="Arial" w:eastAsia="Arial Unicode MS" w:hAnsi="Arial" w:cs="Arial"/>
                <w:sz w:val="20"/>
                <w:szCs w:val="20"/>
              </w:rPr>
              <w:t xml:space="preserve">: aggiornamento sito dei Musei </w:t>
            </w:r>
            <w:hyperlink r:id="rId10" w:history="1">
              <w:r w:rsidRPr="006A798B">
                <w:rPr>
                  <w:rStyle w:val="Collegamentoipertestuale"/>
                  <w:rFonts w:ascii="Arial" w:eastAsia="Arial Unicode MS" w:hAnsi="Arial" w:cs="Arial"/>
                  <w:b/>
                  <w:sz w:val="20"/>
                  <w:szCs w:val="20"/>
                </w:rPr>
                <w:t>www.museidigenova.it</w:t>
              </w:r>
            </w:hyperlink>
            <w:r w:rsidRPr="006A798B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58" w:type="dxa"/>
              <w:bottom w:w="0" w:type="dxa"/>
              <w:right w:w="58" w:type="dxa"/>
            </w:tcMar>
          </w:tcPr>
          <w:p w:rsidR="00FA19C7" w:rsidRPr="0071799F" w:rsidRDefault="00FA19C7" w:rsidP="00C118A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1799F">
              <w:rPr>
                <w:rFonts w:ascii="Arial" w:eastAsia="Arial Unicode MS" w:hAnsi="Arial" w:cs="Arial"/>
                <w:sz w:val="20"/>
                <w:szCs w:val="20"/>
              </w:rPr>
              <w:t xml:space="preserve">Aggiornamento costante delle informazioni sul sito dei Musei civici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58" w:type="dxa"/>
              <w:bottom w:w="0" w:type="dxa"/>
              <w:right w:w="58" w:type="dxa"/>
            </w:tcMar>
          </w:tcPr>
          <w:p w:rsidR="00FA19C7" w:rsidRPr="0071799F" w:rsidRDefault="00FA19C7" w:rsidP="00C118A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1799F">
              <w:rPr>
                <w:rFonts w:ascii="Arial" w:eastAsia="Arial Unicode MS" w:hAnsi="Arial" w:cs="Arial"/>
                <w:sz w:val="20"/>
                <w:szCs w:val="20"/>
              </w:rPr>
              <w:t>Tempo reale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58" w:type="dxa"/>
              <w:bottom w:w="0" w:type="dxa"/>
              <w:right w:w="58" w:type="dxa"/>
            </w:tcMar>
          </w:tcPr>
          <w:p w:rsidR="00FA19C7" w:rsidRPr="0071799F" w:rsidRDefault="00175475" w:rsidP="006210EC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 w:rsidRPr="0071799F">
              <w:rPr>
                <w:rFonts w:ascii="Verdana" w:eastAsia="Arial Unicode MS" w:hAnsi="Verdana" w:cs="Arial"/>
                <w:sz w:val="20"/>
                <w:szCs w:val="20"/>
              </w:rPr>
              <w:t>100%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9C7" w:rsidRPr="0071799F" w:rsidRDefault="00FA19C7" w:rsidP="00545C34">
            <w:pPr>
              <w:rPr>
                <w:rFonts w:ascii="Arial" w:hAnsi="Arial" w:cs="Arial"/>
                <w:sz w:val="20"/>
                <w:szCs w:val="20"/>
              </w:rPr>
            </w:pPr>
            <w:r w:rsidRPr="0071799F">
              <w:rPr>
                <w:rFonts w:ascii="Arial" w:hAnsi="Arial" w:cs="Arial"/>
                <w:sz w:val="20"/>
                <w:szCs w:val="20"/>
              </w:rPr>
              <w:t>Non risultano reclami fondati da parte degli utenti nel corso dell’anno di riferimento</w:t>
            </w:r>
          </w:p>
        </w:tc>
      </w:tr>
      <w:tr w:rsidR="00FA19C7" w:rsidTr="003E58A9">
        <w:trPr>
          <w:trHeight w:val="1565"/>
          <w:jc w:val="center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0" w:type="dxa"/>
              <w:right w:w="58" w:type="dxa"/>
            </w:tcMar>
          </w:tcPr>
          <w:p w:rsidR="00FA19C7" w:rsidRPr="006A798B" w:rsidRDefault="00FA19C7" w:rsidP="00C118A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A798B">
              <w:rPr>
                <w:rFonts w:ascii="Arial" w:eastAsia="Arial Unicode MS" w:hAnsi="Arial" w:cs="Arial"/>
                <w:sz w:val="20"/>
                <w:szCs w:val="20"/>
              </w:rPr>
              <w:t xml:space="preserve">Comunicazioni on </w:t>
            </w:r>
            <w:proofErr w:type="spellStart"/>
            <w:r w:rsidRPr="006A798B">
              <w:rPr>
                <w:rFonts w:ascii="Arial" w:eastAsia="Arial Unicode MS" w:hAnsi="Arial" w:cs="Arial"/>
                <w:sz w:val="20"/>
                <w:szCs w:val="20"/>
              </w:rPr>
              <w:t>line</w:t>
            </w:r>
            <w:proofErr w:type="spellEnd"/>
            <w:r w:rsidRPr="006A798B">
              <w:rPr>
                <w:rFonts w:ascii="Arial" w:eastAsia="Arial Unicode MS" w:hAnsi="Arial" w:cs="Arial"/>
                <w:sz w:val="20"/>
                <w:szCs w:val="20"/>
              </w:rPr>
              <w:t>: servizio di newsletter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58" w:type="dxa"/>
              <w:bottom w:w="0" w:type="dxa"/>
              <w:right w:w="58" w:type="dxa"/>
            </w:tcMar>
          </w:tcPr>
          <w:p w:rsidR="00FA19C7" w:rsidRPr="0071799F" w:rsidRDefault="00FA19C7" w:rsidP="00C118A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1799F">
              <w:rPr>
                <w:rFonts w:ascii="Arial" w:eastAsia="Arial Unicode MS" w:hAnsi="Arial" w:cs="Arial"/>
                <w:sz w:val="20"/>
                <w:szCs w:val="20"/>
              </w:rPr>
              <w:t>Rispetto della periodicità di invio della newsletter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58" w:type="dxa"/>
              <w:bottom w:w="0" w:type="dxa"/>
              <w:right w:w="58" w:type="dxa"/>
            </w:tcMar>
          </w:tcPr>
          <w:p w:rsidR="00FA19C7" w:rsidRPr="0071799F" w:rsidRDefault="00FA19C7" w:rsidP="00FA19C7">
            <w:pPr>
              <w:rPr>
                <w:rFonts w:ascii="Arial" w:hAnsi="Arial" w:cs="Arial"/>
                <w:sz w:val="20"/>
                <w:szCs w:val="20"/>
              </w:rPr>
            </w:pPr>
            <w:r w:rsidRPr="0071799F">
              <w:rPr>
                <w:rFonts w:ascii="Arial" w:hAnsi="Arial" w:cs="Arial"/>
                <w:sz w:val="20"/>
                <w:szCs w:val="20"/>
              </w:rPr>
              <w:t xml:space="preserve">Invio settimanale della newsletter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  <w:left w:w="58" w:type="dxa"/>
              <w:bottom w:w="0" w:type="dxa"/>
              <w:right w:w="58" w:type="dxa"/>
            </w:tcMar>
          </w:tcPr>
          <w:p w:rsidR="00FA19C7" w:rsidRPr="0071799F" w:rsidRDefault="00FA19C7" w:rsidP="00C118A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1799F">
              <w:rPr>
                <w:rFonts w:ascii="Arial" w:eastAsia="Arial Unicode MS" w:hAnsi="Arial" w:cs="Arial"/>
                <w:sz w:val="20"/>
                <w:szCs w:val="20"/>
              </w:rPr>
              <w:t>Percentuale di rispetto della tempistica preventivata:</w:t>
            </w:r>
          </w:p>
          <w:p w:rsidR="00FA19C7" w:rsidRPr="0071799F" w:rsidRDefault="00FA19C7" w:rsidP="00C118A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FA19C7" w:rsidRPr="0071799F" w:rsidRDefault="00FA19C7" w:rsidP="00C118A9">
            <w:pPr>
              <w:rPr>
                <w:rFonts w:ascii="Arial" w:hAnsi="Arial" w:cs="Arial"/>
                <w:sz w:val="20"/>
                <w:szCs w:val="20"/>
              </w:rPr>
            </w:pPr>
            <w:r w:rsidRPr="0071799F">
              <w:rPr>
                <w:rFonts w:ascii="Arial" w:eastAsia="Arial Unicode MS" w:hAnsi="Arial" w:cs="Arial"/>
                <w:sz w:val="20"/>
                <w:szCs w:val="20"/>
              </w:rPr>
              <w:t>92,30%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9C7" w:rsidRPr="0071799F" w:rsidRDefault="00FA19C7" w:rsidP="00545C34">
            <w:pPr>
              <w:rPr>
                <w:rFonts w:ascii="Arial" w:hAnsi="Arial" w:cs="Arial"/>
                <w:sz w:val="20"/>
                <w:szCs w:val="20"/>
              </w:rPr>
            </w:pPr>
            <w:r w:rsidRPr="0071799F">
              <w:rPr>
                <w:rFonts w:ascii="Arial" w:hAnsi="Arial" w:cs="Arial"/>
                <w:sz w:val="20"/>
                <w:szCs w:val="20"/>
              </w:rPr>
              <w:t>Data la diminuzione del numero delle iniziative in concomitanza con i periodi festivi, nel mese di agosto è stato effettuato 1 solo invio e nel mese di dicembre sono stati effettuati 3 invii</w:t>
            </w:r>
          </w:p>
        </w:tc>
      </w:tr>
    </w:tbl>
    <w:p w:rsidR="00161ED4" w:rsidRDefault="00161ED4" w:rsidP="00FA19C7">
      <w:pPr>
        <w:jc w:val="both"/>
      </w:pPr>
    </w:p>
    <w:sectPr w:rsidR="00161ED4" w:rsidSect="001A57A3">
      <w:type w:val="continuous"/>
      <w:pgSz w:w="16840" w:h="11907" w:orient="landscape" w:code="9"/>
      <w:pgMar w:top="238" w:right="1418" w:bottom="244" w:left="1418" w:header="284" w:footer="0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8A9" w:rsidRDefault="003E58A9">
      <w:r>
        <w:separator/>
      </w:r>
    </w:p>
  </w:endnote>
  <w:endnote w:type="continuationSeparator" w:id="0">
    <w:p w:rsidR="003E58A9" w:rsidRDefault="003E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8A9" w:rsidRDefault="003E58A9">
      <w:r>
        <w:separator/>
      </w:r>
    </w:p>
  </w:footnote>
  <w:footnote w:type="continuationSeparator" w:id="0">
    <w:p w:rsidR="003E58A9" w:rsidRDefault="003E5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520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DE042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3A12CA"/>
    <w:multiLevelType w:val="singleLevel"/>
    <w:tmpl w:val="EBEE94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A9759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71179EE"/>
    <w:multiLevelType w:val="singleLevel"/>
    <w:tmpl w:val="C85E5B8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>
    <w:nsid w:val="277E4723"/>
    <w:multiLevelType w:val="hybridMultilevel"/>
    <w:tmpl w:val="9086E56A"/>
    <w:lvl w:ilvl="0" w:tplc="74EABE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CA3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3AF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B02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28D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E48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146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8D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28B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73ADA"/>
    <w:multiLevelType w:val="singleLevel"/>
    <w:tmpl w:val="C85E5B8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>
    <w:nsid w:val="36593CE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E1C67B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F85DF4"/>
    <w:multiLevelType w:val="hybridMultilevel"/>
    <w:tmpl w:val="B2AE34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B3CD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AFE2CAF"/>
    <w:multiLevelType w:val="singleLevel"/>
    <w:tmpl w:val="C85E5B8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2">
    <w:nsid w:val="4D61539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D894EE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2891155"/>
    <w:multiLevelType w:val="hybridMultilevel"/>
    <w:tmpl w:val="27CAE1C2"/>
    <w:lvl w:ilvl="0" w:tplc="8A00C9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4D4EDC"/>
    <w:multiLevelType w:val="hybridMultilevel"/>
    <w:tmpl w:val="3A1A75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478E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DDF545D"/>
    <w:multiLevelType w:val="singleLevel"/>
    <w:tmpl w:val="87DC9A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71D5859"/>
    <w:multiLevelType w:val="singleLevel"/>
    <w:tmpl w:val="C85E5B8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9">
    <w:nsid w:val="7C727047"/>
    <w:multiLevelType w:val="singleLevel"/>
    <w:tmpl w:val="C85E5B8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17"/>
  </w:num>
  <w:num w:numId="6">
    <w:abstractNumId w:val="10"/>
  </w:num>
  <w:num w:numId="7">
    <w:abstractNumId w:val="16"/>
  </w:num>
  <w:num w:numId="8">
    <w:abstractNumId w:val="2"/>
  </w:num>
  <w:num w:numId="9">
    <w:abstractNumId w:val="12"/>
  </w:num>
  <w:num w:numId="10">
    <w:abstractNumId w:val="0"/>
  </w:num>
  <w:num w:numId="11">
    <w:abstractNumId w:val="13"/>
  </w:num>
  <w:num w:numId="12">
    <w:abstractNumId w:val="8"/>
  </w:num>
  <w:num w:numId="13">
    <w:abstractNumId w:val="4"/>
  </w:num>
  <w:num w:numId="14">
    <w:abstractNumId w:val="11"/>
  </w:num>
  <w:num w:numId="15">
    <w:abstractNumId w:val="19"/>
  </w:num>
  <w:num w:numId="16">
    <w:abstractNumId w:val="6"/>
  </w:num>
  <w:num w:numId="17">
    <w:abstractNumId w:val="18"/>
  </w:num>
  <w:num w:numId="18">
    <w:abstractNumId w:val="14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B76173"/>
    <w:rsid w:val="000477ED"/>
    <w:rsid w:val="000B7023"/>
    <w:rsid w:val="000C38F6"/>
    <w:rsid w:val="000D6215"/>
    <w:rsid w:val="000E023F"/>
    <w:rsid w:val="000E6B88"/>
    <w:rsid w:val="001023BE"/>
    <w:rsid w:val="00105370"/>
    <w:rsid w:val="0015435B"/>
    <w:rsid w:val="00161ED4"/>
    <w:rsid w:val="00175475"/>
    <w:rsid w:val="00187683"/>
    <w:rsid w:val="001A57A3"/>
    <w:rsid w:val="001B04BB"/>
    <w:rsid w:val="001B64BC"/>
    <w:rsid w:val="00210695"/>
    <w:rsid w:val="00306442"/>
    <w:rsid w:val="0034792C"/>
    <w:rsid w:val="00347D05"/>
    <w:rsid w:val="00380A78"/>
    <w:rsid w:val="003D1040"/>
    <w:rsid w:val="003E58A9"/>
    <w:rsid w:val="004144C5"/>
    <w:rsid w:val="00486FA9"/>
    <w:rsid w:val="004D6115"/>
    <w:rsid w:val="00544885"/>
    <w:rsid w:val="00545C34"/>
    <w:rsid w:val="00556A7A"/>
    <w:rsid w:val="00573E0C"/>
    <w:rsid w:val="005C0EAB"/>
    <w:rsid w:val="00600260"/>
    <w:rsid w:val="006147A6"/>
    <w:rsid w:val="006210EC"/>
    <w:rsid w:val="00642477"/>
    <w:rsid w:val="006D20B9"/>
    <w:rsid w:val="0071799F"/>
    <w:rsid w:val="00722BA2"/>
    <w:rsid w:val="0073298A"/>
    <w:rsid w:val="007364EE"/>
    <w:rsid w:val="00761638"/>
    <w:rsid w:val="00853A26"/>
    <w:rsid w:val="008A5155"/>
    <w:rsid w:val="00922D08"/>
    <w:rsid w:val="00933E10"/>
    <w:rsid w:val="00937646"/>
    <w:rsid w:val="0097691E"/>
    <w:rsid w:val="0098088D"/>
    <w:rsid w:val="00990CD1"/>
    <w:rsid w:val="009A1E61"/>
    <w:rsid w:val="009A37FA"/>
    <w:rsid w:val="00A02C78"/>
    <w:rsid w:val="00A03488"/>
    <w:rsid w:val="00A3625B"/>
    <w:rsid w:val="00A4574E"/>
    <w:rsid w:val="00A7582A"/>
    <w:rsid w:val="00AB302D"/>
    <w:rsid w:val="00AD1EAB"/>
    <w:rsid w:val="00AD66B5"/>
    <w:rsid w:val="00AF55AB"/>
    <w:rsid w:val="00B7387E"/>
    <w:rsid w:val="00B76173"/>
    <w:rsid w:val="00B91881"/>
    <w:rsid w:val="00BB7D8B"/>
    <w:rsid w:val="00BE651B"/>
    <w:rsid w:val="00BE6C1D"/>
    <w:rsid w:val="00C16191"/>
    <w:rsid w:val="00CB7CD4"/>
    <w:rsid w:val="00CE0FE1"/>
    <w:rsid w:val="00CE31A9"/>
    <w:rsid w:val="00D30144"/>
    <w:rsid w:val="00D7068F"/>
    <w:rsid w:val="00D758B3"/>
    <w:rsid w:val="00D96898"/>
    <w:rsid w:val="00DB0B23"/>
    <w:rsid w:val="00DB2D1B"/>
    <w:rsid w:val="00DD46C5"/>
    <w:rsid w:val="00E205DF"/>
    <w:rsid w:val="00E52200"/>
    <w:rsid w:val="00E71087"/>
    <w:rsid w:val="00E8410A"/>
    <w:rsid w:val="00E93099"/>
    <w:rsid w:val="00ED2042"/>
    <w:rsid w:val="00EE08D4"/>
    <w:rsid w:val="00F5576A"/>
    <w:rsid w:val="00F55785"/>
    <w:rsid w:val="00FA19C7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7A3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57A3"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1A57A3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1A57A3"/>
    <w:pPr>
      <w:keepNext/>
      <w:ind w:left="98" w:right="246"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1A57A3"/>
    <w:pPr>
      <w:keepNext/>
      <w:ind w:right="246"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1A57A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A57A3"/>
    <w:pPr>
      <w:keepNext/>
      <w:jc w:val="both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1A57A3"/>
    <w:pPr>
      <w:keepNext/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1A57A3"/>
    <w:pPr>
      <w:keepNext/>
      <w:jc w:val="center"/>
      <w:outlineLvl w:val="7"/>
    </w:pPr>
    <w:rPr>
      <w:rFonts w:ascii="Arial" w:hAnsi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1A57A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A57A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1A57A3"/>
    <w:pPr>
      <w:ind w:left="2520"/>
    </w:pPr>
    <w:rPr>
      <w:sz w:val="28"/>
    </w:rPr>
  </w:style>
  <w:style w:type="paragraph" w:styleId="Rientrocorpodeltesto2">
    <w:name w:val="Body Text Indent 2"/>
    <w:basedOn w:val="Normale"/>
    <w:semiHidden/>
    <w:rsid w:val="001A57A3"/>
    <w:pPr>
      <w:ind w:left="98"/>
      <w:jc w:val="both"/>
    </w:pPr>
    <w:rPr>
      <w:sz w:val="28"/>
    </w:rPr>
  </w:style>
  <w:style w:type="paragraph" w:styleId="Corpodeltesto">
    <w:name w:val="Body Text"/>
    <w:basedOn w:val="Normale"/>
    <w:semiHidden/>
    <w:rsid w:val="001A57A3"/>
    <w:rPr>
      <w:lang w:val="it-CH"/>
    </w:rPr>
  </w:style>
  <w:style w:type="paragraph" w:styleId="Corpodeltesto2">
    <w:name w:val="Body Text 2"/>
    <w:basedOn w:val="Normale"/>
    <w:semiHidden/>
    <w:rsid w:val="001A57A3"/>
    <w:pPr>
      <w:jc w:val="both"/>
    </w:pPr>
    <w:rPr>
      <w:sz w:val="28"/>
    </w:rPr>
  </w:style>
  <w:style w:type="character" w:styleId="Collegamentoipertestuale">
    <w:name w:val="Hyperlink"/>
    <w:basedOn w:val="Carpredefinitoparagrafo"/>
    <w:semiHidden/>
    <w:rsid w:val="001A57A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D20B9"/>
    <w:pPr>
      <w:ind w:left="708"/>
    </w:pPr>
  </w:style>
  <w:style w:type="paragraph" w:styleId="NormaleWeb">
    <w:name w:val="Normal (Web)"/>
    <w:basedOn w:val="Normale"/>
    <w:uiPriority w:val="99"/>
    <w:unhideWhenUsed/>
    <w:rsid w:val="00BB7D8B"/>
  </w:style>
  <w:style w:type="character" w:styleId="Enfasigrassetto">
    <w:name w:val="Strong"/>
    <w:basedOn w:val="Carpredefinitoparagrafo"/>
    <w:uiPriority w:val="22"/>
    <w:qFormat/>
    <w:rsid w:val="00BB7D8B"/>
    <w:rPr>
      <w:b/>
      <w:bCs/>
    </w:rPr>
  </w:style>
  <w:style w:type="paragraph" w:customStyle="1" w:styleId="Default">
    <w:name w:val="Default"/>
    <w:rsid w:val="0097691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D66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6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useidigenova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OBIETTIVI DEL SETTORE TUTELA AMBIENTE</vt:lpstr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OBIETTIVI DEL SETTORE TUTELA AMBIENTE</dc:title>
  <dc:subject/>
  <dc:creator>Comune di Genova</dc:creator>
  <cp:keywords/>
  <dc:description/>
  <cp:lastModifiedBy>B097106</cp:lastModifiedBy>
  <cp:revision>5</cp:revision>
  <cp:lastPrinted>2011-11-10T13:20:00Z</cp:lastPrinted>
  <dcterms:created xsi:type="dcterms:W3CDTF">2014-04-14T09:41:00Z</dcterms:created>
  <dcterms:modified xsi:type="dcterms:W3CDTF">2014-04-15T11:46:00Z</dcterms:modified>
</cp:coreProperties>
</file>