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80" w:rsidRPr="007E5DA6" w:rsidRDefault="00042E80" w:rsidP="001E156D">
      <w:pPr>
        <w:pStyle w:val="Paragrafoelenco"/>
        <w:numPr>
          <w:ilvl w:val="0"/>
          <w:numId w:val="1"/>
        </w:numPr>
        <w:tabs>
          <w:tab w:val="left" w:pos="519"/>
        </w:tabs>
        <w:spacing w:before="273" w:line="328" w:lineRule="exact"/>
        <w:ind w:left="0" w:hanging="142"/>
        <w:jc w:val="center"/>
        <w:rPr>
          <w:rFonts w:ascii="Cambria" w:hAnsi="Cambria"/>
          <w:b/>
          <w:i/>
          <w:sz w:val="24"/>
        </w:rPr>
      </w:pPr>
      <w:r w:rsidRPr="007E5DA6">
        <w:rPr>
          <w:rFonts w:ascii="Cambria" w:hAnsi="Cambria"/>
          <w:b/>
          <w:i/>
          <w:sz w:val="28"/>
          <w:u w:val="thick" w:color="4F81BC"/>
        </w:rPr>
        <w:t>AGGIUDICAZIONE</w:t>
      </w:r>
      <w:r w:rsidRPr="007E5DA6">
        <w:rPr>
          <w:rFonts w:ascii="Cambria" w:hAnsi="Cambria"/>
          <w:b/>
          <w:i/>
          <w:spacing w:val="-5"/>
          <w:sz w:val="28"/>
          <w:u w:val="thick" w:color="4F81BC"/>
        </w:rPr>
        <w:t xml:space="preserve"> </w:t>
      </w:r>
      <w:r w:rsidRPr="007E5DA6">
        <w:rPr>
          <w:rFonts w:ascii="Cambria" w:hAnsi="Cambria"/>
          <w:b/>
          <w:i/>
          <w:sz w:val="28"/>
          <w:u w:val="thick" w:color="4F81BC"/>
        </w:rPr>
        <w:t>DEFINITIVA</w:t>
      </w:r>
      <w:r w:rsidRPr="007E5DA6">
        <w:rPr>
          <w:rFonts w:ascii="Cambria" w:hAnsi="Cambria"/>
          <w:b/>
          <w:i/>
          <w:spacing w:val="-5"/>
          <w:sz w:val="28"/>
          <w:u w:val="thick" w:color="4F81BC"/>
        </w:rPr>
        <w:t xml:space="preserve"> </w:t>
      </w:r>
      <w:r w:rsidRPr="007E5DA6">
        <w:rPr>
          <w:rFonts w:ascii="Cambria" w:hAnsi="Cambria"/>
          <w:b/>
          <w:i/>
          <w:sz w:val="28"/>
          <w:u w:val="thick" w:color="4F81BC"/>
        </w:rPr>
        <w:t>DI</w:t>
      </w:r>
      <w:r w:rsidRPr="007E5DA6">
        <w:rPr>
          <w:rFonts w:ascii="Cambria" w:hAnsi="Cambria"/>
          <w:b/>
          <w:i/>
          <w:spacing w:val="-3"/>
          <w:sz w:val="28"/>
          <w:u w:val="thick" w:color="4F81BC"/>
        </w:rPr>
        <w:t xml:space="preserve"> </w:t>
      </w:r>
      <w:r w:rsidRPr="007E5DA6">
        <w:rPr>
          <w:rFonts w:ascii="Cambria" w:hAnsi="Cambria"/>
          <w:b/>
          <w:i/>
          <w:sz w:val="28"/>
          <w:u w:val="thick" w:color="4F81BC"/>
        </w:rPr>
        <w:t>UNITÀ</w:t>
      </w:r>
      <w:r w:rsidRPr="007E5DA6">
        <w:rPr>
          <w:rFonts w:ascii="Cambria" w:hAnsi="Cambria"/>
          <w:b/>
          <w:i/>
          <w:spacing w:val="-5"/>
          <w:sz w:val="28"/>
          <w:u w:val="thick" w:color="4F81BC"/>
        </w:rPr>
        <w:t xml:space="preserve"> </w:t>
      </w:r>
      <w:r w:rsidRPr="007E5DA6">
        <w:rPr>
          <w:rFonts w:ascii="Cambria" w:hAnsi="Cambria"/>
          <w:b/>
          <w:i/>
          <w:sz w:val="28"/>
          <w:u w:val="thick" w:color="4F81BC"/>
        </w:rPr>
        <w:t>IMMOBILIARE</w:t>
      </w:r>
    </w:p>
    <w:p w:rsidR="00042E80" w:rsidRPr="007E5DA6" w:rsidRDefault="00042E80" w:rsidP="001E156D">
      <w:pPr>
        <w:pStyle w:val="Paragrafoelenco"/>
        <w:tabs>
          <w:tab w:val="left" w:pos="519"/>
        </w:tabs>
        <w:spacing w:before="273" w:line="328" w:lineRule="exact"/>
        <w:ind w:left="0" w:hanging="142"/>
        <w:jc w:val="center"/>
        <w:rPr>
          <w:rFonts w:ascii="Cambria" w:hAnsi="Cambria"/>
          <w:b/>
          <w:i/>
          <w:sz w:val="24"/>
        </w:rPr>
      </w:pPr>
      <w:r w:rsidRPr="007E5DA6">
        <w:rPr>
          <w:rFonts w:ascii="Cambria" w:hAnsi="Cambria"/>
          <w:b/>
          <w:i/>
          <w:sz w:val="28"/>
          <w:u w:val="thick" w:color="4F81BC"/>
        </w:rPr>
        <w:t>OGGETTO</w:t>
      </w:r>
      <w:r w:rsidRPr="007E5DA6">
        <w:rPr>
          <w:rFonts w:ascii="Cambria" w:hAnsi="Cambria"/>
          <w:b/>
          <w:i/>
          <w:spacing w:val="-4"/>
          <w:sz w:val="28"/>
          <w:u w:val="thick" w:color="4F81BC"/>
        </w:rPr>
        <w:t xml:space="preserve"> </w:t>
      </w:r>
      <w:r w:rsidRPr="007E5DA6">
        <w:rPr>
          <w:rFonts w:ascii="Cambria" w:hAnsi="Cambria"/>
          <w:b/>
          <w:i/>
          <w:sz w:val="28"/>
          <w:u w:val="thick" w:color="4F81BC"/>
        </w:rPr>
        <w:t>DI</w:t>
      </w:r>
      <w:r w:rsidRPr="007E5DA6">
        <w:rPr>
          <w:rFonts w:ascii="Cambria" w:hAnsi="Cambria"/>
          <w:b/>
          <w:i/>
          <w:spacing w:val="-4"/>
          <w:sz w:val="28"/>
          <w:u w:val="thick" w:color="4F81BC"/>
        </w:rPr>
        <w:t xml:space="preserve"> </w:t>
      </w:r>
      <w:r w:rsidRPr="007E5DA6">
        <w:rPr>
          <w:rFonts w:ascii="Cambria" w:hAnsi="Cambria"/>
          <w:b/>
          <w:i/>
          <w:sz w:val="28"/>
          <w:u w:val="thick" w:color="4F81BC"/>
        </w:rPr>
        <w:t xml:space="preserve">PROCEDURA </w:t>
      </w:r>
      <w:r w:rsidRPr="007E5DA6">
        <w:rPr>
          <w:rFonts w:ascii="Cambria"/>
          <w:b/>
          <w:i/>
          <w:sz w:val="28"/>
          <w:u w:val="thick" w:color="4F81BC"/>
        </w:rPr>
        <w:t>DI</w:t>
      </w:r>
      <w:r w:rsidRPr="007E5DA6">
        <w:rPr>
          <w:rFonts w:ascii="Cambria"/>
          <w:b/>
          <w:i/>
          <w:spacing w:val="-2"/>
          <w:sz w:val="28"/>
          <w:u w:val="thick" w:color="4F81BC"/>
        </w:rPr>
        <w:t xml:space="preserve"> </w:t>
      </w:r>
      <w:r w:rsidRPr="007E5DA6">
        <w:rPr>
          <w:rFonts w:ascii="Cambria"/>
          <w:b/>
          <w:i/>
          <w:sz w:val="28"/>
          <w:u w:val="thick" w:color="4F81BC"/>
        </w:rPr>
        <w:t>VENDITA</w:t>
      </w:r>
    </w:p>
    <w:p w:rsidR="00042E80" w:rsidRDefault="00042E80" w:rsidP="00042E80">
      <w:pPr>
        <w:pStyle w:val="Corpotesto"/>
        <w:spacing w:before="8"/>
        <w:rPr>
          <w:rFonts w:ascii="Cambria"/>
          <w:b/>
          <w:i/>
          <w:sz w:val="23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9"/>
        <w:gridCol w:w="567"/>
        <w:gridCol w:w="709"/>
        <w:gridCol w:w="1701"/>
      </w:tblGrid>
      <w:tr w:rsidR="009077E6" w:rsidTr="001C6A39">
        <w:trPr>
          <w:trHeight w:val="782"/>
        </w:trPr>
        <w:tc>
          <w:tcPr>
            <w:tcW w:w="1843" w:type="dxa"/>
            <w:vMerge w:val="restart"/>
          </w:tcPr>
          <w:p w:rsidR="009077E6" w:rsidRDefault="009077E6" w:rsidP="00831813">
            <w:pPr>
              <w:pStyle w:val="TableParagraph"/>
              <w:rPr>
                <w:rFonts w:ascii="Cambria"/>
                <w:b/>
                <w:i/>
                <w:sz w:val="24"/>
              </w:rPr>
            </w:pPr>
          </w:p>
          <w:p w:rsidR="009077E6" w:rsidRDefault="009077E6" w:rsidP="00831813">
            <w:pPr>
              <w:pStyle w:val="TableParagraph"/>
              <w:rPr>
                <w:rFonts w:ascii="Cambria"/>
                <w:b/>
                <w:i/>
                <w:sz w:val="24"/>
              </w:rPr>
            </w:pPr>
          </w:p>
          <w:p w:rsidR="009077E6" w:rsidRDefault="009077E6" w:rsidP="00831813">
            <w:pPr>
              <w:pStyle w:val="TableParagraph"/>
              <w:rPr>
                <w:rFonts w:ascii="Cambria"/>
                <w:b/>
                <w:i/>
                <w:sz w:val="24"/>
              </w:rPr>
            </w:pPr>
          </w:p>
          <w:p w:rsidR="009077E6" w:rsidRDefault="009077E6" w:rsidP="00831813">
            <w:pPr>
              <w:pStyle w:val="TableParagraph"/>
              <w:rPr>
                <w:rFonts w:ascii="Cambria"/>
                <w:b/>
                <w:i/>
                <w:sz w:val="24"/>
              </w:rPr>
            </w:pPr>
          </w:p>
          <w:p w:rsidR="009077E6" w:rsidRDefault="009077E6" w:rsidP="00831813">
            <w:pPr>
              <w:pStyle w:val="TableParagraph"/>
              <w:spacing w:before="19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OGGETTO</w:t>
            </w:r>
          </w:p>
        </w:tc>
        <w:tc>
          <w:tcPr>
            <w:tcW w:w="5529" w:type="dxa"/>
          </w:tcPr>
          <w:p w:rsidR="009077E6" w:rsidRPr="001833EE" w:rsidRDefault="009077E6" w:rsidP="00831813">
            <w:pPr>
              <w:pStyle w:val="TableParagraph"/>
              <w:spacing w:line="276" w:lineRule="auto"/>
              <w:ind w:left="106" w:right="158"/>
              <w:rPr>
                <w:rFonts w:ascii="Arial" w:hAnsi="Arial"/>
                <w:b/>
                <w:sz w:val="18"/>
                <w:lang w:val="it-IT"/>
              </w:rPr>
            </w:pPr>
          </w:p>
        </w:tc>
        <w:tc>
          <w:tcPr>
            <w:tcW w:w="567" w:type="dxa"/>
          </w:tcPr>
          <w:p w:rsidR="009077E6" w:rsidRDefault="009077E6" w:rsidP="00831813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709" w:type="dxa"/>
          </w:tcPr>
          <w:p w:rsidR="009077E6" w:rsidRDefault="009077E6" w:rsidP="00831813">
            <w:pPr>
              <w:pStyle w:val="TableParagraph"/>
              <w:spacing w:line="252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701" w:type="dxa"/>
          </w:tcPr>
          <w:p w:rsidR="009077E6" w:rsidRDefault="009077E6" w:rsidP="000735DB">
            <w:pPr>
              <w:pStyle w:val="TableParagraph"/>
              <w:ind w:left="105" w:right="2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NECESSITA</w:t>
            </w:r>
          </w:p>
        </w:tc>
      </w:tr>
      <w:tr w:rsidR="009077E6" w:rsidTr="001C6A39">
        <w:trPr>
          <w:trHeight w:val="522"/>
        </w:trPr>
        <w:tc>
          <w:tcPr>
            <w:tcW w:w="1843" w:type="dxa"/>
            <w:vMerge/>
            <w:tcBorders>
              <w:top w:val="nil"/>
            </w:tcBorders>
          </w:tcPr>
          <w:p w:rsidR="009077E6" w:rsidRDefault="009077E6" w:rsidP="0083181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9077E6" w:rsidRPr="007E5DA6" w:rsidRDefault="009077E6" w:rsidP="009077E6">
            <w:pPr>
              <w:pStyle w:val="TableParagraph"/>
              <w:spacing w:line="252" w:lineRule="exact"/>
              <w:ind w:left="575" w:right="214" w:hanging="5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1.</w:t>
            </w:r>
            <w:r w:rsidRPr="007E5DA6">
              <w:rPr>
                <w:rFonts w:ascii="Arial" w:hAnsi="Arial" w:cs="Arial"/>
                <w:spacing w:val="58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Indicazione</w:t>
            </w:r>
            <w:r w:rsidRPr="007E5DA6">
              <w:rPr>
                <w:rFonts w:ascii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sintetica</w:t>
            </w:r>
            <w:r w:rsidRPr="007E5DA6">
              <w:rPr>
                <w:rFonts w:ascii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7E5DA6">
              <w:rPr>
                <w:rFonts w:ascii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contenuto</w:t>
            </w:r>
            <w:r w:rsidRPr="007E5DA6">
              <w:rPr>
                <w:rFonts w:ascii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="009705A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provvedimento</w:t>
            </w:r>
            <w:proofErr w:type="gramEnd"/>
          </w:p>
        </w:tc>
        <w:tc>
          <w:tcPr>
            <w:tcW w:w="567" w:type="dxa"/>
          </w:tcPr>
          <w:p w:rsidR="009077E6" w:rsidRPr="001833EE" w:rsidRDefault="009077E6" w:rsidP="0083181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9" w:type="dxa"/>
          </w:tcPr>
          <w:p w:rsidR="009077E6" w:rsidRPr="001833EE" w:rsidRDefault="009077E6" w:rsidP="0083181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9077E6" w:rsidRPr="001833EE" w:rsidRDefault="009077E6" w:rsidP="0083181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9077E6" w:rsidTr="001C6A39">
        <w:trPr>
          <w:trHeight w:val="524"/>
        </w:trPr>
        <w:tc>
          <w:tcPr>
            <w:tcW w:w="1843" w:type="dxa"/>
            <w:vMerge/>
            <w:tcBorders>
              <w:top w:val="nil"/>
            </w:tcBorders>
          </w:tcPr>
          <w:p w:rsidR="009077E6" w:rsidRPr="001833EE" w:rsidRDefault="009077E6" w:rsidP="0083181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9077E6" w:rsidRPr="007E5DA6" w:rsidRDefault="009077E6" w:rsidP="009077E6">
            <w:pPr>
              <w:pStyle w:val="TableParagraph"/>
              <w:spacing w:line="252" w:lineRule="exact"/>
              <w:ind w:left="575" w:hanging="5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2.</w:t>
            </w:r>
            <w:r w:rsidRPr="007E5DA6">
              <w:rPr>
                <w:rFonts w:ascii="Arial" w:hAnsi="Arial" w:cs="Arial"/>
                <w:spacing w:val="54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Riferimento</w:t>
            </w:r>
            <w:r w:rsidRPr="007E5DA6">
              <w:rPr>
                <w:rFonts w:ascii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specifico</w:t>
            </w:r>
            <w:r w:rsidRPr="007E5DA6">
              <w:rPr>
                <w:rFonts w:ascii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al</w:t>
            </w:r>
            <w:r w:rsidRPr="007E5DA6">
              <w:rPr>
                <w:rFonts w:ascii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procedimento</w:t>
            </w:r>
            <w:r w:rsidRPr="007E5DA6">
              <w:rPr>
                <w:rFonts w:ascii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7E5DA6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scelta</w:t>
            </w:r>
            <w:r w:rsidRPr="007E5DA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  <w:lang w:val="it-IT"/>
              </w:rPr>
              <w:t>contraente</w:t>
            </w:r>
          </w:p>
        </w:tc>
        <w:tc>
          <w:tcPr>
            <w:tcW w:w="567" w:type="dxa"/>
          </w:tcPr>
          <w:p w:rsidR="009077E6" w:rsidRPr="001833EE" w:rsidRDefault="009077E6" w:rsidP="0083181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9" w:type="dxa"/>
          </w:tcPr>
          <w:p w:rsidR="009077E6" w:rsidRPr="001833EE" w:rsidRDefault="009077E6" w:rsidP="0083181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9077E6" w:rsidRPr="001833EE" w:rsidRDefault="009077E6" w:rsidP="0083181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9077E6" w:rsidTr="001C6A39">
        <w:trPr>
          <w:trHeight w:val="483"/>
        </w:trPr>
        <w:tc>
          <w:tcPr>
            <w:tcW w:w="1843" w:type="dxa"/>
            <w:vMerge/>
            <w:tcBorders>
              <w:top w:val="nil"/>
            </w:tcBorders>
          </w:tcPr>
          <w:p w:rsidR="009077E6" w:rsidRPr="001833EE" w:rsidRDefault="009077E6" w:rsidP="0083181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9077E6" w:rsidRPr="007E5DA6" w:rsidRDefault="009077E6" w:rsidP="009077E6">
            <w:pPr>
              <w:pStyle w:val="TableParagraph"/>
              <w:spacing w:line="271" w:lineRule="exact"/>
              <w:ind w:left="575" w:hanging="535"/>
              <w:rPr>
                <w:rFonts w:ascii="Arial" w:hAnsi="Arial" w:cs="Arial"/>
                <w:sz w:val="18"/>
                <w:szCs w:val="18"/>
              </w:rPr>
            </w:pPr>
            <w:r w:rsidRPr="007E5DA6">
              <w:rPr>
                <w:rFonts w:ascii="Arial" w:hAnsi="Arial" w:cs="Arial"/>
                <w:sz w:val="18"/>
                <w:szCs w:val="18"/>
              </w:rPr>
              <w:t>3.</w:t>
            </w:r>
            <w:r w:rsidRPr="007E5DA6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proofErr w:type="spellStart"/>
            <w:r w:rsidRPr="007E5DA6">
              <w:rPr>
                <w:rFonts w:ascii="Arial" w:hAnsi="Arial" w:cs="Arial"/>
                <w:sz w:val="18"/>
                <w:szCs w:val="18"/>
              </w:rPr>
              <w:t>Identificazione</w:t>
            </w:r>
            <w:proofErr w:type="spellEnd"/>
            <w:r w:rsidRPr="007E5D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E5DA6">
              <w:rPr>
                <w:rFonts w:ascii="Arial" w:hAnsi="Arial" w:cs="Arial"/>
                <w:sz w:val="18"/>
                <w:szCs w:val="18"/>
              </w:rPr>
              <w:t>del</w:t>
            </w:r>
            <w:r w:rsidRPr="007E5DA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E5DA6">
              <w:rPr>
                <w:rFonts w:ascii="Arial" w:hAnsi="Arial" w:cs="Arial"/>
                <w:sz w:val="18"/>
                <w:szCs w:val="18"/>
              </w:rPr>
              <w:t>cespite</w:t>
            </w:r>
            <w:proofErr w:type="spellEnd"/>
            <w:r w:rsidRPr="007E5DA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E5DA6">
              <w:rPr>
                <w:rFonts w:ascii="Arial" w:hAnsi="Arial" w:cs="Arial"/>
                <w:sz w:val="18"/>
                <w:szCs w:val="18"/>
              </w:rPr>
              <w:t>alienando</w:t>
            </w:r>
            <w:proofErr w:type="spellEnd"/>
          </w:p>
          <w:p w:rsidR="009077E6" w:rsidRPr="007E5DA6" w:rsidRDefault="009077E6" w:rsidP="009077E6">
            <w:pPr>
              <w:pStyle w:val="TableParagraph"/>
              <w:spacing w:line="256" w:lineRule="exact"/>
              <w:ind w:left="575" w:hanging="5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77E6" w:rsidRDefault="009077E6" w:rsidP="008318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077E6" w:rsidRDefault="009077E6" w:rsidP="008318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077E6" w:rsidRDefault="009077E6" w:rsidP="00831813">
            <w:pPr>
              <w:pStyle w:val="TableParagraph"/>
              <w:rPr>
                <w:rFonts w:ascii="Times New Roman"/>
              </w:rPr>
            </w:pPr>
          </w:p>
        </w:tc>
      </w:tr>
      <w:tr w:rsidR="00CD7291" w:rsidTr="001C6A39">
        <w:trPr>
          <w:trHeight w:val="505"/>
        </w:trPr>
        <w:tc>
          <w:tcPr>
            <w:tcW w:w="1843" w:type="dxa"/>
            <w:vMerge w:val="restart"/>
          </w:tcPr>
          <w:p w:rsidR="00CD7291" w:rsidRDefault="00CD7291" w:rsidP="007E5D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PREMESSE 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w w:val="95"/>
              </w:rPr>
              <w:t>MOTIVAZIONE</w:t>
            </w:r>
          </w:p>
        </w:tc>
        <w:tc>
          <w:tcPr>
            <w:tcW w:w="5529" w:type="dxa"/>
          </w:tcPr>
          <w:p w:rsidR="00CD7291" w:rsidRPr="00F54BB8" w:rsidRDefault="00CD7291" w:rsidP="009077E6">
            <w:pPr>
              <w:pStyle w:val="TableParagraph"/>
              <w:spacing w:line="252" w:lineRule="exact"/>
              <w:ind w:left="575" w:hanging="535"/>
              <w:rPr>
                <w:sz w:val="18"/>
                <w:szCs w:val="18"/>
              </w:rPr>
            </w:pPr>
            <w:r w:rsidRPr="00F54BB8">
              <w:rPr>
                <w:sz w:val="18"/>
                <w:szCs w:val="18"/>
                <w:lang w:val="it-IT"/>
              </w:rPr>
              <w:t>4. Richiamo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F54BB8">
              <w:rPr>
                <w:sz w:val="18"/>
                <w:szCs w:val="18"/>
                <w:lang w:val="it-IT"/>
              </w:rPr>
              <w:t xml:space="preserve">a riferimenti di legge/regolamenti/ direttive/ determinazioni / atti 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7291" w:rsidTr="001C6A39">
        <w:trPr>
          <w:trHeight w:val="712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F54BB8" w:rsidRDefault="00CD7291" w:rsidP="009E58AE">
            <w:pPr>
              <w:pStyle w:val="TableParagraph"/>
              <w:tabs>
                <w:tab w:val="left" w:pos="1634"/>
                <w:tab w:val="left" w:pos="2781"/>
                <w:tab w:val="left" w:pos="3247"/>
                <w:tab w:val="left" w:pos="4101"/>
              </w:tabs>
              <w:ind w:left="291" w:right="97" w:hanging="251"/>
              <w:rPr>
                <w:sz w:val="18"/>
                <w:szCs w:val="18"/>
              </w:rPr>
            </w:pPr>
            <w:r w:rsidRPr="00F54BB8">
              <w:rPr>
                <w:sz w:val="18"/>
                <w:szCs w:val="18"/>
              </w:rPr>
              <w:t>5.</w:t>
            </w:r>
            <w:r w:rsidRPr="00F54BB8">
              <w:rPr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F54BB8">
              <w:rPr>
                <w:sz w:val="18"/>
                <w:szCs w:val="18"/>
              </w:rPr>
              <w:t>Richiamo</w:t>
            </w:r>
            <w:proofErr w:type="spellEnd"/>
            <w:r w:rsidRPr="00F54BB8">
              <w:rPr>
                <w:sz w:val="18"/>
                <w:szCs w:val="18"/>
              </w:rPr>
              <w:t xml:space="preserve"> </w:t>
            </w:r>
            <w:proofErr w:type="spellStart"/>
            <w:r w:rsidRPr="00F54BB8">
              <w:rPr>
                <w:sz w:val="18"/>
                <w:szCs w:val="18"/>
              </w:rPr>
              <w:t>specifico</w:t>
            </w:r>
            <w:proofErr w:type="spellEnd"/>
            <w:r w:rsidRPr="00F54BB8">
              <w:rPr>
                <w:sz w:val="18"/>
                <w:szCs w:val="18"/>
              </w:rPr>
              <w:t xml:space="preserve"> al Piano </w:t>
            </w:r>
            <w:proofErr w:type="spellStart"/>
            <w:r w:rsidRPr="00F54BB8">
              <w:rPr>
                <w:spacing w:val="-1"/>
                <w:sz w:val="18"/>
                <w:szCs w:val="18"/>
              </w:rPr>
              <w:t>delle</w:t>
            </w:r>
            <w:proofErr w:type="spellEnd"/>
            <w:r w:rsidRPr="00F54BB8">
              <w:rPr>
                <w:spacing w:val="-58"/>
                <w:sz w:val="18"/>
                <w:szCs w:val="18"/>
              </w:rPr>
              <w:t xml:space="preserve">   </w:t>
            </w:r>
            <w:r w:rsidRPr="00F54BB8">
              <w:rPr>
                <w:sz w:val="18"/>
                <w:szCs w:val="18"/>
              </w:rPr>
              <w:t xml:space="preserve"> </w:t>
            </w:r>
            <w:proofErr w:type="spellStart"/>
            <w:r w:rsidRPr="00F54BB8">
              <w:rPr>
                <w:sz w:val="18"/>
                <w:szCs w:val="18"/>
              </w:rPr>
              <w:t>alienazioni</w:t>
            </w:r>
            <w:proofErr w:type="spellEnd"/>
            <w:r w:rsidRPr="00F54BB8">
              <w:rPr>
                <w:spacing w:val="-3"/>
                <w:sz w:val="18"/>
                <w:szCs w:val="18"/>
              </w:rPr>
              <w:t xml:space="preserve"> </w:t>
            </w:r>
            <w:r w:rsidRPr="00F54BB8"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54BB8">
              <w:rPr>
                <w:sz w:val="18"/>
                <w:szCs w:val="18"/>
              </w:rPr>
              <w:t>valorizzazioni</w:t>
            </w:r>
            <w:proofErr w:type="spellEnd"/>
            <w:r w:rsidRPr="00F54BB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54BB8">
              <w:rPr>
                <w:sz w:val="18"/>
                <w:szCs w:val="18"/>
              </w:rPr>
              <w:t>immobiliari</w:t>
            </w:r>
            <w:proofErr w:type="spellEnd"/>
            <w:r w:rsidRPr="00F54BB8">
              <w:rPr>
                <w:sz w:val="18"/>
                <w:szCs w:val="18"/>
              </w:rPr>
              <w:t xml:space="preserve"> e/o </w:t>
            </w:r>
            <w:proofErr w:type="spellStart"/>
            <w:r w:rsidRPr="00F54BB8">
              <w:rPr>
                <w:sz w:val="18"/>
                <w:szCs w:val="18"/>
              </w:rPr>
              <w:t>alla</w:t>
            </w:r>
            <w:proofErr w:type="spellEnd"/>
            <w:r w:rsidRPr="00F54BB8">
              <w:rPr>
                <w:sz w:val="18"/>
                <w:szCs w:val="18"/>
              </w:rPr>
              <w:t xml:space="preserve"> </w:t>
            </w:r>
            <w:proofErr w:type="spellStart"/>
            <w:r w:rsidRPr="00F54BB8">
              <w:rPr>
                <w:sz w:val="18"/>
                <w:szCs w:val="18"/>
              </w:rPr>
              <w:t>Delibera</w:t>
            </w:r>
            <w:proofErr w:type="spellEnd"/>
            <w:r w:rsidRPr="00F54BB8">
              <w:rPr>
                <w:sz w:val="18"/>
                <w:szCs w:val="18"/>
              </w:rPr>
              <w:t xml:space="preserve"> di </w:t>
            </w:r>
            <w:proofErr w:type="spellStart"/>
            <w:r w:rsidRPr="00F54BB8">
              <w:rPr>
                <w:sz w:val="18"/>
                <w:szCs w:val="18"/>
              </w:rPr>
              <w:t>Consiglio</w:t>
            </w:r>
            <w:proofErr w:type="spellEnd"/>
            <w:r w:rsidRPr="00F54BB8">
              <w:rPr>
                <w:sz w:val="18"/>
                <w:szCs w:val="18"/>
              </w:rPr>
              <w:t xml:space="preserve"> </w:t>
            </w:r>
            <w:proofErr w:type="spellStart"/>
            <w:r w:rsidRPr="00F54BB8">
              <w:rPr>
                <w:sz w:val="18"/>
                <w:szCs w:val="18"/>
              </w:rPr>
              <w:t>Comunale</w:t>
            </w:r>
            <w:proofErr w:type="spellEnd"/>
            <w:r w:rsidRPr="00F54BB8">
              <w:rPr>
                <w:sz w:val="18"/>
                <w:szCs w:val="18"/>
              </w:rPr>
              <w:t xml:space="preserve"> </w:t>
            </w:r>
            <w:proofErr w:type="spellStart"/>
            <w:r w:rsidRPr="00F54BB8">
              <w:rPr>
                <w:sz w:val="18"/>
                <w:szCs w:val="18"/>
              </w:rPr>
              <w:t>che</w:t>
            </w:r>
            <w:proofErr w:type="spellEnd"/>
            <w:r w:rsidRPr="00F54BB8">
              <w:rPr>
                <w:sz w:val="18"/>
                <w:szCs w:val="18"/>
              </w:rPr>
              <w:t xml:space="preserve"> ha </w:t>
            </w:r>
            <w:proofErr w:type="spellStart"/>
            <w:r w:rsidRPr="00F54BB8">
              <w:rPr>
                <w:sz w:val="18"/>
                <w:szCs w:val="18"/>
              </w:rPr>
              <w:t>deciso</w:t>
            </w:r>
            <w:proofErr w:type="spellEnd"/>
            <w:r w:rsidRPr="00F54BB8">
              <w:rPr>
                <w:sz w:val="18"/>
                <w:szCs w:val="18"/>
              </w:rPr>
              <w:t xml:space="preserve"> la </w:t>
            </w:r>
            <w:proofErr w:type="spellStart"/>
            <w:r w:rsidRPr="00F54BB8">
              <w:rPr>
                <w:sz w:val="18"/>
                <w:szCs w:val="18"/>
              </w:rPr>
              <w:t>vendita</w:t>
            </w:r>
            <w:proofErr w:type="spellEnd"/>
          </w:p>
        </w:tc>
        <w:tc>
          <w:tcPr>
            <w:tcW w:w="567" w:type="dxa"/>
          </w:tcPr>
          <w:p w:rsidR="00CD7291" w:rsidRDefault="00CD7291" w:rsidP="007E5D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CD7291" w:rsidRDefault="00CD7291" w:rsidP="007E5D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D7291" w:rsidRDefault="00CD7291" w:rsidP="007E5DA6">
            <w:pPr>
              <w:pStyle w:val="TableParagraph"/>
              <w:rPr>
                <w:rFonts w:ascii="Times New Roman"/>
              </w:rPr>
            </w:pPr>
          </w:p>
        </w:tc>
      </w:tr>
      <w:tr w:rsidR="00CD7291" w:rsidTr="001C6A39">
        <w:trPr>
          <w:trHeight w:val="389"/>
        </w:trPr>
        <w:tc>
          <w:tcPr>
            <w:tcW w:w="1843" w:type="dxa"/>
            <w:vMerge/>
          </w:tcPr>
          <w:p w:rsidR="00CD7291" w:rsidRDefault="00CD7291" w:rsidP="007E5DA6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spacing w:before="2" w:line="235" w:lineRule="auto"/>
              <w:ind w:left="575" w:right="92" w:hanging="5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6.</w:t>
            </w:r>
            <w:r w:rsidRPr="009077E6">
              <w:rPr>
                <w:rFonts w:ascii="Arial" w:hAnsi="Arial" w:cs="Arial"/>
                <w:spacing w:val="59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Richiamo</w:t>
            </w:r>
            <w:r w:rsidRPr="009077E6">
              <w:rPr>
                <w:rFonts w:ascii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al</w:t>
            </w:r>
            <w:r w:rsidRPr="009077E6">
              <w:rPr>
                <w:rFonts w:ascii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provvedimento</w:t>
            </w:r>
            <w:r w:rsidRPr="009077E6">
              <w:rPr>
                <w:rFonts w:ascii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indizione</w:t>
            </w:r>
            <w:r w:rsidRPr="009077E6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                                       </w:t>
            </w:r>
            <w:r w:rsidR="004430E2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 </w:t>
            </w:r>
            <w:r w:rsidR="004430E2">
              <w:rPr>
                <w:rFonts w:ascii="Arial" w:hAnsi="Arial" w:cs="Arial"/>
                <w:sz w:val="18"/>
                <w:szCs w:val="18"/>
                <w:lang w:val="it-IT"/>
              </w:rPr>
              <w:t xml:space="preserve"> d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Pr="009077E6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gara 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evidenza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pubblica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7291" w:rsidTr="001C6A39">
        <w:trPr>
          <w:trHeight w:val="558"/>
        </w:trPr>
        <w:tc>
          <w:tcPr>
            <w:tcW w:w="1843" w:type="dxa"/>
            <w:vMerge/>
          </w:tcPr>
          <w:p w:rsidR="00CD7291" w:rsidRDefault="00CD7291" w:rsidP="007E5DA6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spacing w:line="254" w:lineRule="exact"/>
              <w:ind w:left="575" w:right="98" w:hanging="535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8.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Richiamo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al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verbale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apertura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delle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offerte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eseguita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dalla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commissione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gara in seduta pubblica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7291" w:rsidTr="001C6A39">
        <w:trPr>
          <w:trHeight w:val="411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spacing w:line="271" w:lineRule="exact"/>
              <w:ind w:left="433" w:hanging="393"/>
              <w:rPr>
                <w:rFonts w:ascii="Arial" w:hAnsi="Arial" w:cs="Arial"/>
                <w:sz w:val="18"/>
                <w:szCs w:val="18"/>
              </w:rPr>
            </w:pPr>
            <w:r w:rsidRPr="009077E6">
              <w:rPr>
                <w:rFonts w:ascii="Arial" w:hAnsi="Arial" w:cs="Arial"/>
                <w:sz w:val="18"/>
                <w:szCs w:val="18"/>
              </w:rPr>
              <w:t>9.</w:t>
            </w:r>
            <w:r w:rsidRPr="009077E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077E6">
              <w:rPr>
                <w:rFonts w:ascii="Arial" w:hAnsi="Arial" w:cs="Arial"/>
                <w:sz w:val="18"/>
                <w:szCs w:val="18"/>
              </w:rPr>
              <w:t>Esplicitazione</w:t>
            </w:r>
            <w:proofErr w:type="spellEnd"/>
            <w:r w:rsidRPr="009077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077E6">
              <w:rPr>
                <w:rFonts w:ascii="Arial" w:hAnsi="Arial" w:cs="Arial"/>
                <w:sz w:val="18"/>
                <w:szCs w:val="18"/>
              </w:rPr>
              <w:t>delle</w:t>
            </w:r>
            <w:proofErr w:type="spellEnd"/>
            <w:r w:rsidRPr="009077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77E6">
              <w:rPr>
                <w:rFonts w:ascii="Arial" w:hAnsi="Arial" w:cs="Arial"/>
                <w:sz w:val="18"/>
                <w:szCs w:val="18"/>
              </w:rPr>
              <w:t>risultanze</w:t>
            </w:r>
            <w:proofErr w:type="spellEnd"/>
            <w:r w:rsidRPr="009077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077E6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gara e conseguente aggiudicazione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spacing w:line="252" w:lineRule="exact"/>
              <w:ind w:left="107"/>
              <w:rPr>
                <w:rFonts w:ascii="Arial"/>
                <w:b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spacing w:line="252" w:lineRule="exact"/>
              <w:ind w:left="106"/>
              <w:rPr>
                <w:rFonts w:ascii="Arial"/>
                <w:b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ind w:left="105" w:right="238"/>
              <w:rPr>
                <w:rFonts w:ascii="Arial"/>
                <w:b/>
                <w:lang w:val="it-IT"/>
              </w:rPr>
            </w:pPr>
          </w:p>
        </w:tc>
      </w:tr>
      <w:tr w:rsidR="00CD7291" w:rsidTr="001C6A39">
        <w:trPr>
          <w:trHeight w:val="754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spacing w:line="237" w:lineRule="auto"/>
              <w:ind w:left="433" w:right="98" w:hanging="39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10. Specificazione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che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l’aggiudicazione</w:t>
            </w:r>
            <w:r w:rsidRPr="009077E6">
              <w:rPr>
                <w:rFonts w:ascii="Arial" w:hAnsi="Arial" w:cs="Arial"/>
                <w:spacing w:val="6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cui sopra è comunque subordinata alla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verifica</w:t>
            </w:r>
            <w:r w:rsidRPr="009077E6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della</w:t>
            </w:r>
            <w:r w:rsidRPr="009077E6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documentazione</w:t>
            </w:r>
            <w:r w:rsidRPr="009077E6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9077E6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delle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dichiarazioni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rese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in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sede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partecipazione</w:t>
            </w:r>
            <w:r w:rsidRPr="009077E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alla gara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7291" w:rsidTr="001C6A39">
        <w:trPr>
          <w:trHeight w:val="521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9E58AE">
            <w:pPr>
              <w:pStyle w:val="TableParagraph"/>
              <w:spacing w:before="1" w:line="237" w:lineRule="auto"/>
              <w:ind w:left="433" w:right="100" w:hanging="535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5A44">
              <w:rPr>
                <w:rFonts w:ascii="Arial" w:hAnsi="Arial" w:cs="Arial"/>
                <w:sz w:val="18"/>
                <w:szCs w:val="18"/>
                <w:lang w:val="it-IT"/>
              </w:rPr>
              <w:t>111.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 xml:space="preserve"> Specificazione che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la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vendita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diverrà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efficace</w:t>
            </w:r>
            <w:r w:rsidRPr="009077E6">
              <w:rPr>
                <w:rFonts w:ascii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con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la sottoscrizione</w:t>
            </w:r>
            <w:r w:rsidRPr="009077E6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9077E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contratto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7291" w:rsidTr="001C6A39">
        <w:trPr>
          <w:trHeight w:val="751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tabs>
                <w:tab w:val="left" w:pos="3514"/>
              </w:tabs>
              <w:spacing w:line="237" w:lineRule="auto"/>
              <w:ind w:left="433" w:right="99" w:hanging="425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. Avvertimento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che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in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caso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mancata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stipula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per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fatto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dell’aggiudicatario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l’amministrazione incamererà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la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cauzione</w:t>
            </w:r>
            <w:r w:rsidRPr="009077E6">
              <w:rPr>
                <w:rFonts w:ascii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ed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il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deposito delle</w:t>
            </w:r>
            <w:r w:rsidRPr="009077E6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spese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7291" w:rsidTr="001C6A39">
        <w:trPr>
          <w:trHeight w:val="704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spacing w:before="2" w:line="235" w:lineRule="auto"/>
              <w:ind w:left="433" w:right="99" w:hanging="39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3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9077E6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Indicazione</w:t>
            </w:r>
            <w:r w:rsidRPr="009077E6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che</w:t>
            </w:r>
            <w:r w:rsidRPr="009077E6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l’aspirante</w:t>
            </w:r>
            <w:r w:rsidRPr="009077E6">
              <w:rPr>
                <w:rFonts w:ascii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acquirente</w:t>
            </w:r>
            <w:r w:rsidR="00516FD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sarà</w:t>
            </w:r>
            <w:proofErr w:type="gramEnd"/>
            <w:r w:rsidRPr="009077E6">
              <w:rPr>
                <w:rFonts w:ascii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immesso</w:t>
            </w:r>
            <w:r w:rsidRPr="009077E6">
              <w:rPr>
                <w:rFonts w:ascii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nel</w:t>
            </w:r>
            <w:r w:rsidRPr="009077E6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possesso</w:t>
            </w:r>
            <w:r w:rsidRPr="009077E6">
              <w:rPr>
                <w:rFonts w:ascii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solo</w:t>
            </w:r>
            <w:r w:rsidRPr="009077E6">
              <w:rPr>
                <w:rFonts w:ascii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con</w:t>
            </w:r>
            <w:r w:rsidRPr="009077E6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stipulazione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ab/>
              <w:t>contratto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Pr="009077E6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compravendita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7291" w:rsidTr="001C6A39">
        <w:trPr>
          <w:trHeight w:val="422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spacing w:before="2" w:line="235" w:lineRule="exact"/>
              <w:ind w:left="575" w:hanging="535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Indicazione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delle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modalità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corresponsione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prezzo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acquisto</w:t>
            </w:r>
            <w:r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7291" w:rsidTr="001C6A39">
        <w:trPr>
          <w:trHeight w:val="518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spacing w:line="254" w:lineRule="exact"/>
              <w:ind w:left="575" w:right="97" w:hanging="535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F331C8">
              <w:rPr>
                <w:rFonts w:ascii="Arial" w:hAnsi="Arial" w:cs="Arial"/>
                <w:sz w:val="18"/>
                <w:szCs w:val="18"/>
                <w:lang w:val="it-IT"/>
              </w:rPr>
              <w:t>5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9077E6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Motivazione</w:t>
            </w:r>
            <w:r w:rsidRPr="009077E6">
              <w:rPr>
                <w:rFonts w:ascii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coerente</w:t>
            </w:r>
            <w:r w:rsidRPr="009077E6">
              <w:rPr>
                <w:rFonts w:ascii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9077E6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logica</w:t>
            </w:r>
            <w:r w:rsidRPr="009077E6">
              <w:rPr>
                <w:rFonts w:ascii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rispetto</w:t>
            </w:r>
            <w:r w:rsidRPr="009077E6">
              <w:rPr>
                <w:rFonts w:ascii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ai</w:t>
            </w:r>
            <w:r w:rsidR="00AE72C5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presupposti</w:t>
            </w:r>
            <w:proofErr w:type="gramEnd"/>
            <w:r w:rsidRPr="009077E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fatto e</w:t>
            </w:r>
            <w:r w:rsidRPr="009077E6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9077E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diritto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7291" w:rsidTr="001C6A39">
        <w:trPr>
          <w:trHeight w:val="523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9077E6">
            <w:pPr>
              <w:pStyle w:val="TableParagraph"/>
              <w:spacing w:line="237" w:lineRule="auto"/>
              <w:ind w:left="575" w:right="98" w:hanging="535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F331C8"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Verifica sulla gestione sostanziale della procedura in materia di conflitto d’interessi e normativa sulla privacy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7291" w:rsidTr="001C6A39">
        <w:trPr>
          <w:trHeight w:val="687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9077E6" w:rsidRDefault="00CD7291" w:rsidP="00B11E63">
            <w:pPr>
              <w:pStyle w:val="TableParagraph"/>
              <w:tabs>
                <w:tab w:val="left" w:pos="2442"/>
                <w:tab w:val="left" w:pos="3412"/>
                <w:tab w:val="left" w:pos="4675"/>
              </w:tabs>
              <w:spacing w:line="271" w:lineRule="exact"/>
              <w:ind w:left="291" w:hanging="283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F331C8">
              <w:rPr>
                <w:rFonts w:ascii="Arial" w:hAnsi="Arial" w:cs="Arial"/>
                <w:sz w:val="18"/>
                <w:szCs w:val="18"/>
                <w:lang w:val="it-IT"/>
              </w:rPr>
              <w:t>7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9077E6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Indicazione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degli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obblighi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ab/>
              <w:t>di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pubblicazione</w:t>
            </w:r>
            <w:r w:rsidRPr="009077E6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9077E6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comunicazione</w:t>
            </w:r>
            <w:r w:rsidRPr="009077E6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specifici</w:t>
            </w:r>
            <w:r w:rsidRPr="009077E6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relativi</w:t>
            </w:r>
            <w:r w:rsidRPr="009077E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all’atto</w:t>
            </w:r>
            <w:r w:rsidRPr="009077E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che</w:t>
            </w:r>
            <w:r w:rsidRPr="009077E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 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viene</w:t>
            </w:r>
            <w:r w:rsidRPr="009077E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9077E6">
              <w:rPr>
                <w:rFonts w:ascii="Arial" w:hAnsi="Arial" w:cs="Arial"/>
                <w:sz w:val="18"/>
                <w:szCs w:val="18"/>
                <w:lang w:val="it-IT"/>
              </w:rPr>
              <w:t>adottato</w:t>
            </w:r>
          </w:p>
        </w:tc>
        <w:tc>
          <w:tcPr>
            <w:tcW w:w="567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D7291" w:rsidRPr="001833EE" w:rsidRDefault="00CD7291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7291" w:rsidTr="001C6A39">
        <w:trPr>
          <w:trHeight w:val="710"/>
        </w:trPr>
        <w:tc>
          <w:tcPr>
            <w:tcW w:w="1843" w:type="dxa"/>
            <w:vMerge/>
          </w:tcPr>
          <w:p w:rsidR="00CD7291" w:rsidRPr="001833EE" w:rsidRDefault="00CD7291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CD7291" w:rsidRPr="00B11E63" w:rsidRDefault="00F331C8" w:rsidP="00B11E63">
            <w:pPr>
              <w:pStyle w:val="TableParagraph"/>
              <w:spacing w:before="1" w:line="237" w:lineRule="auto"/>
              <w:ind w:left="291" w:right="100" w:hanging="28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18</w:t>
            </w:r>
            <w:r w:rsidR="00CD7291" w:rsidRPr="009077E6">
              <w:rPr>
                <w:rFonts w:ascii="Arial" w:hAnsi="Arial" w:cs="Arial"/>
                <w:sz w:val="18"/>
                <w:szCs w:val="18"/>
                <w:lang w:val="it-IT"/>
              </w:rPr>
              <w:t>. Attestazione</w:t>
            </w:r>
            <w:r w:rsidR="00CD7291"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="00CD7291"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  <w:lang w:val="it-IT"/>
              </w:rPr>
              <w:t>responsabile</w:t>
            </w:r>
            <w:r w:rsidR="00CD7291"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="00CD7291" w:rsidRPr="009077E6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  <w:lang w:val="it-IT"/>
              </w:rPr>
              <w:t>procedimento in ordine alla regolarità e</w:t>
            </w:r>
            <w:r w:rsidR="00CD7291" w:rsidRPr="009077E6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  <w:lang w:val="it-IT"/>
              </w:rPr>
              <w:t>correttezza</w:t>
            </w:r>
            <w:r w:rsidR="00CD7291" w:rsidRPr="009077E6">
              <w:rPr>
                <w:rFonts w:ascii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  <w:lang w:val="it-IT"/>
              </w:rPr>
              <w:t>dell’azione</w:t>
            </w:r>
            <w:r w:rsidR="00CD7291" w:rsidRPr="009077E6">
              <w:rPr>
                <w:rFonts w:ascii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  <w:lang w:val="it-IT"/>
              </w:rPr>
              <w:t>amministrativa,</w:t>
            </w:r>
            <w:r w:rsidR="00CD72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</w:rPr>
              <w:t>ex</w:t>
            </w:r>
            <w:r w:rsidR="00CD7291" w:rsidRPr="009077E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</w:rPr>
              <w:t>art.</w:t>
            </w:r>
            <w:r w:rsidR="00CD7291" w:rsidRPr="009077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D7291" w:rsidRPr="009077E6">
              <w:rPr>
                <w:rFonts w:ascii="Arial" w:hAnsi="Arial" w:cs="Arial"/>
                <w:sz w:val="18"/>
                <w:szCs w:val="18"/>
              </w:rPr>
              <w:t>147 bis TUEL.</w:t>
            </w:r>
          </w:p>
        </w:tc>
        <w:tc>
          <w:tcPr>
            <w:tcW w:w="567" w:type="dxa"/>
          </w:tcPr>
          <w:p w:rsidR="00CD7291" w:rsidRDefault="00CD7291" w:rsidP="007E5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CD7291" w:rsidRDefault="00CD7291" w:rsidP="007E5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CD7291" w:rsidRDefault="00CD7291" w:rsidP="007E5D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7E6" w:rsidTr="001C6A39">
        <w:trPr>
          <w:trHeight w:val="526"/>
        </w:trPr>
        <w:tc>
          <w:tcPr>
            <w:tcW w:w="1843" w:type="dxa"/>
            <w:vMerge w:val="restart"/>
          </w:tcPr>
          <w:p w:rsidR="009077E6" w:rsidRDefault="009077E6" w:rsidP="007E5DA6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DISPOSITIVO</w:t>
            </w:r>
          </w:p>
        </w:tc>
        <w:tc>
          <w:tcPr>
            <w:tcW w:w="5529" w:type="dxa"/>
          </w:tcPr>
          <w:p w:rsidR="009077E6" w:rsidRPr="00E5116D" w:rsidRDefault="00F331C8" w:rsidP="00E5116D">
            <w:pPr>
              <w:pStyle w:val="TableParagraph"/>
              <w:tabs>
                <w:tab w:val="left" w:pos="2378"/>
                <w:tab w:val="left" w:pos="3746"/>
                <w:tab w:val="left" w:pos="4675"/>
              </w:tabs>
              <w:spacing w:line="254" w:lineRule="exact"/>
              <w:ind w:left="8" w:right="10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19</w:t>
            </w:r>
            <w:r w:rsidR="009077E6" w:rsidRPr="00E511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9077E6" w:rsidRPr="00E511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="009077E6" w:rsidRPr="00E5116D">
              <w:rPr>
                <w:rFonts w:ascii="Arial" w:hAnsi="Arial" w:cs="Arial"/>
                <w:sz w:val="18"/>
                <w:szCs w:val="18"/>
                <w:lang w:val="it-IT"/>
              </w:rPr>
              <w:t>Approvazione</w:t>
            </w:r>
            <w:r w:rsidR="00E511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9077E6" w:rsidRPr="00E5116D">
              <w:rPr>
                <w:rFonts w:ascii="Arial" w:hAnsi="Arial" w:cs="Arial"/>
                <w:sz w:val="18"/>
                <w:szCs w:val="18"/>
                <w:lang w:val="it-IT"/>
              </w:rPr>
              <w:t>dell’allegato</w:t>
            </w:r>
            <w:r w:rsidR="00E511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9077E6" w:rsidRPr="00E5116D">
              <w:rPr>
                <w:rFonts w:ascii="Arial" w:hAnsi="Arial" w:cs="Arial"/>
                <w:sz w:val="18"/>
                <w:szCs w:val="18"/>
                <w:lang w:val="it-IT"/>
              </w:rPr>
              <w:t>verbale</w:t>
            </w:r>
            <w:r w:rsidR="00E511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="009077E6" w:rsidRPr="00E5116D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>di</w:t>
            </w:r>
            <w:r w:rsidR="00775C6F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="009077E6" w:rsidRPr="00E5116D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="009077E6" w:rsidRPr="00E5116D">
              <w:rPr>
                <w:rFonts w:ascii="Arial" w:hAnsi="Arial" w:cs="Arial"/>
                <w:sz w:val="18"/>
                <w:szCs w:val="18"/>
                <w:lang w:val="it-IT"/>
              </w:rPr>
              <w:t>apertura</w:t>
            </w:r>
            <w:proofErr w:type="gramEnd"/>
            <w:r w:rsidR="009077E6" w:rsidRPr="00E5116D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="009077E6" w:rsidRPr="00E5116D">
              <w:rPr>
                <w:rFonts w:ascii="Arial" w:hAnsi="Arial" w:cs="Arial"/>
                <w:sz w:val="18"/>
                <w:szCs w:val="18"/>
                <w:lang w:val="it-IT"/>
              </w:rPr>
              <w:t>delle</w:t>
            </w:r>
            <w:r w:rsidR="009077E6" w:rsidRPr="00E5116D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="009077E6" w:rsidRPr="00E5116D">
              <w:rPr>
                <w:rFonts w:ascii="Arial" w:hAnsi="Arial" w:cs="Arial"/>
                <w:sz w:val="18"/>
                <w:szCs w:val="18"/>
                <w:lang w:val="it-IT"/>
              </w:rPr>
              <w:t>offerte</w:t>
            </w:r>
          </w:p>
        </w:tc>
        <w:tc>
          <w:tcPr>
            <w:tcW w:w="567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077E6" w:rsidTr="001C6A39">
        <w:trPr>
          <w:trHeight w:val="560"/>
        </w:trPr>
        <w:tc>
          <w:tcPr>
            <w:tcW w:w="1843" w:type="dxa"/>
            <w:vMerge/>
            <w:tcBorders>
              <w:top w:val="nil"/>
            </w:tcBorders>
          </w:tcPr>
          <w:p w:rsidR="009077E6" w:rsidRPr="001833EE" w:rsidRDefault="009077E6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9077E6" w:rsidRPr="00F6794B" w:rsidRDefault="009077E6" w:rsidP="00E5116D">
            <w:pPr>
              <w:pStyle w:val="TableParagraph"/>
              <w:tabs>
                <w:tab w:val="left" w:pos="2527"/>
                <w:tab w:val="left" w:pos="3031"/>
                <w:tab w:val="left" w:pos="3730"/>
                <w:tab w:val="left" w:pos="4674"/>
              </w:tabs>
              <w:spacing w:before="3" w:line="235" w:lineRule="auto"/>
              <w:ind w:left="8" w:right="10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6794B">
              <w:rPr>
                <w:rFonts w:ascii="Arial" w:hAnsi="Arial" w:cs="Arial"/>
                <w:w w:val="95"/>
                <w:sz w:val="18"/>
                <w:szCs w:val="18"/>
                <w:lang w:val="it-IT"/>
              </w:rPr>
              <w:t>2</w:t>
            </w:r>
            <w:r w:rsidR="00F331C8">
              <w:rPr>
                <w:rFonts w:ascii="Arial" w:hAnsi="Arial" w:cs="Arial"/>
                <w:w w:val="95"/>
                <w:sz w:val="18"/>
                <w:szCs w:val="18"/>
                <w:lang w:val="it-IT"/>
              </w:rPr>
              <w:t>0</w:t>
            </w:r>
            <w:r w:rsidRPr="00F6794B">
              <w:rPr>
                <w:rFonts w:ascii="Arial" w:hAnsi="Arial" w:cs="Arial"/>
                <w:w w:val="95"/>
                <w:sz w:val="18"/>
                <w:szCs w:val="18"/>
                <w:lang w:val="it-IT"/>
              </w:rPr>
              <w:t>.</w:t>
            </w:r>
            <w:r w:rsidRPr="00F6794B">
              <w:rPr>
                <w:rFonts w:ascii="Arial" w:hAnsi="Arial" w:cs="Arial"/>
                <w:spacing w:val="51"/>
                <w:w w:val="95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w w:val="95"/>
                <w:sz w:val="18"/>
                <w:szCs w:val="18"/>
                <w:lang w:val="it-IT"/>
              </w:rPr>
              <w:t>Aggiudicazione</w:t>
            </w:r>
            <w:r w:rsidR="00E5116D" w:rsidRPr="00F6794B">
              <w:rPr>
                <w:rFonts w:ascii="Arial" w:hAnsi="Arial" w:cs="Arial"/>
                <w:w w:val="95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="00E5116D" w:rsidRPr="00F6794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bene</w:t>
            </w:r>
            <w:r w:rsidR="00E5116D" w:rsidRPr="00F6794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oggetto</w:t>
            </w:r>
            <w:r w:rsidR="00E5116D" w:rsidRPr="00F6794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di</w:t>
            </w:r>
            <w:r w:rsidRPr="00F6794B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vendita</w:t>
            </w:r>
            <w:r w:rsidRPr="00F6794B">
              <w:rPr>
                <w:rFonts w:ascii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in</w:t>
            </w:r>
            <w:r w:rsidRPr="00F6794B">
              <w:rPr>
                <w:rFonts w:ascii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favore</w:t>
            </w:r>
            <w:r w:rsidRPr="00F6794B">
              <w:rPr>
                <w:rFonts w:ascii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F6794B">
              <w:rPr>
                <w:rFonts w:ascii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soggetto</w:t>
            </w:r>
            <w:r w:rsidRPr="00F6794B">
              <w:rPr>
                <w:rFonts w:ascii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F6794B">
              <w:rPr>
                <w:rFonts w:ascii="Arial" w:hAnsi="Arial" w:cs="Arial"/>
                <w:sz w:val="18"/>
                <w:szCs w:val="18"/>
                <w:lang w:val="it-IT"/>
              </w:rPr>
              <w:t>migliore</w:t>
            </w:r>
            <w:r w:rsidR="009E58AE" w:rsidRPr="00F6794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794B">
              <w:rPr>
                <w:rFonts w:ascii="Arial" w:hAnsi="Arial" w:cs="Arial"/>
                <w:sz w:val="18"/>
                <w:szCs w:val="18"/>
              </w:rPr>
              <w:t>offerente</w:t>
            </w:r>
            <w:proofErr w:type="spellEnd"/>
          </w:p>
        </w:tc>
        <w:tc>
          <w:tcPr>
            <w:tcW w:w="567" w:type="dxa"/>
          </w:tcPr>
          <w:p w:rsidR="009077E6" w:rsidRDefault="009077E6" w:rsidP="007E5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9077E6" w:rsidRDefault="009077E6" w:rsidP="007E5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077E6" w:rsidRDefault="009077E6" w:rsidP="007E5D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7E6" w:rsidTr="001C6A39">
        <w:trPr>
          <w:trHeight w:val="783"/>
        </w:trPr>
        <w:tc>
          <w:tcPr>
            <w:tcW w:w="1843" w:type="dxa"/>
            <w:vMerge/>
            <w:tcBorders>
              <w:top w:val="nil"/>
            </w:tcBorders>
          </w:tcPr>
          <w:p w:rsidR="009077E6" w:rsidRDefault="009077E6" w:rsidP="007E5DA6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9077E6" w:rsidRPr="000F26E7" w:rsidRDefault="009077E6" w:rsidP="007E5DA6">
            <w:pPr>
              <w:pStyle w:val="TableParagraph"/>
              <w:spacing w:line="254" w:lineRule="exact"/>
              <w:ind w:left="826" w:right="100" w:hanging="360"/>
              <w:jc w:val="both"/>
              <w:rPr>
                <w:sz w:val="18"/>
                <w:szCs w:val="18"/>
                <w:lang w:val="it-IT"/>
              </w:rPr>
            </w:pPr>
            <w:r w:rsidRPr="000F26E7">
              <w:rPr>
                <w:rFonts w:ascii="Times New Roman" w:hAnsi="Times New Roman"/>
                <w:sz w:val="18"/>
                <w:szCs w:val="18"/>
                <w:lang w:val="it-IT"/>
              </w:rPr>
              <w:t>2</w:t>
            </w:r>
            <w:r w:rsidR="00F331C8">
              <w:rPr>
                <w:rFonts w:ascii="Times New Roman" w:hAnsi="Times New Roman"/>
                <w:sz w:val="18"/>
                <w:szCs w:val="18"/>
                <w:lang w:val="it-IT"/>
              </w:rPr>
              <w:t>1</w:t>
            </w:r>
            <w:r w:rsidRPr="000F26E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. </w:t>
            </w:r>
            <w:r w:rsidRPr="000F26E7">
              <w:rPr>
                <w:sz w:val="18"/>
                <w:szCs w:val="18"/>
                <w:lang w:val="it-IT"/>
              </w:rPr>
              <w:t>Dati contabili di accertamento in entrata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delle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somme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relative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all’acconto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ed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al</w:t>
            </w:r>
            <w:r w:rsidRPr="000F26E7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="007216B5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="007216B5">
              <w:rPr>
                <w:sz w:val="18"/>
                <w:szCs w:val="18"/>
                <w:lang w:val="it-IT"/>
              </w:rPr>
              <w:t xml:space="preserve"> s</w:t>
            </w:r>
            <w:r w:rsidRPr="000F26E7">
              <w:rPr>
                <w:sz w:val="18"/>
                <w:szCs w:val="18"/>
                <w:lang w:val="it-IT"/>
              </w:rPr>
              <w:t>aldo</w:t>
            </w:r>
            <w:r w:rsidRPr="000F26E7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del</w:t>
            </w:r>
            <w:r w:rsidRPr="000F26E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corrispettivo</w:t>
            </w:r>
            <w:r w:rsidRPr="000F26E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di</w:t>
            </w:r>
            <w:r w:rsidRPr="000F26E7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vendita</w:t>
            </w:r>
            <w:r w:rsidR="007216B5">
              <w:rPr>
                <w:sz w:val="18"/>
                <w:szCs w:val="18"/>
                <w:lang w:val="it-IT"/>
              </w:rPr>
              <w:t xml:space="preserve"> verificati dal Servizio Finanziario</w:t>
            </w:r>
          </w:p>
        </w:tc>
        <w:tc>
          <w:tcPr>
            <w:tcW w:w="567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077E6" w:rsidTr="001C6A39">
        <w:trPr>
          <w:trHeight w:val="682"/>
        </w:trPr>
        <w:tc>
          <w:tcPr>
            <w:tcW w:w="1843" w:type="dxa"/>
            <w:vMerge/>
            <w:tcBorders>
              <w:top w:val="nil"/>
            </w:tcBorders>
          </w:tcPr>
          <w:p w:rsidR="009077E6" w:rsidRPr="001833EE" w:rsidRDefault="009077E6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9077E6" w:rsidRPr="000F26E7" w:rsidRDefault="009077E6" w:rsidP="00FB5FD5">
            <w:pPr>
              <w:pStyle w:val="TableParagraph"/>
              <w:spacing w:line="237" w:lineRule="auto"/>
              <w:ind w:left="826" w:right="99" w:hanging="360"/>
              <w:jc w:val="both"/>
              <w:rPr>
                <w:sz w:val="18"/>
                <w:szCs w:val="18"/>
                <w:lang w:val="it-IT"/>
              </w:rPr>
            </w:pPr>
            <w:r w:rsidRPr="000F26E7">
              <w:rPr>
                <w:rFonts w:ascii="Times New Roman"/>
                <w:sz w:val="18"/>
                <w:szCs w:val="18"/>
                <w:lang w:val="it-IT"/>
              </w:rPr>
              <w:t>2</w:t>
            </w:r>
            <w:r w:rsidR="00F331C8">
              <w:rPr>
                <w:rFonts w:ascii="Times New Roman"/>
                <w:sz w:val="18"/>
                <w:szCs w:val="18"/>
                <w:lang w:val="it-IT"/>
              </w:rPr>
              <w:t>2</w:t>
            </w:r>
            <w:r w:rsidRPr="000F26E7">
              <w:rPr>
                <w:rFonts w:ascii="Times New Roman"/>
                <w:sz w:val="18"/>
                <w:szCs w:val="18"/>
                <w:lang w:val="it-IT"/>
              </w:rPr>
              <w:t xml:space="preserve">. </w:t>
            </w:r>
            <w:r w:rsidRPr="000F26E7">
              <w:rPr>
                <w:sz w:val="18"/>
                <w:szCs w:val="18"/>
                <w:lang w:val="it-IT"/>
              </w:rPr>
              <w:t>Procedere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alla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stipula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del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contratto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di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compravendita,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previa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verifica</w:t>
            </w:r>
            <w:r w:rsidRPr="000F26E7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della</w:t>
            </w:r>
            <w:r w:rsidRPr="000F26E7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="0002519E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="0002519E">
              <w:rPr>
                <w:sz w:val="18"/>
                <w:szCs w:val="18"/>
                <w:lang w:val="it-IT"/>
              </w:rPr>
              <w:t xml:space="preserve"> d</w:t>
            </w:r>
            <w:r w:rsidRPr="000F26E7">
              <w:rPr>
                <w:sz w:val="18"/>
                <w:szCs w:val="18"/>
                <w:lang w:val="it-IT"/>
              </w:rPr>
              <w:t>ocumentazione</w:t>
            </w:r>
            <w:r w:rsidRPr="000F26E7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e</w:t>
            </w:r>
            <w:r w:rsidRPr="000F26E7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delle</w:t>
            </w:r>
            <w:r w:rsidRPr="000F26E7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dichiarazioni</w:t>
            </w:r>
            <w:r w:rsidR="00FB5FD5">
              <w:rPr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rese</w:t>
            </w:r>
            <w:r w:rsidRPr="000F26E7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dall’aggiudicatario</w:t>
            </w:r>
            <w:r w:rsidRPr="000F26E7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in</w:t>
            </w:r>
            <w:r w:rsidRPr="000F26E7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sede</w:t>
            </w:r>
            <w:r w:rsidRPr="000F26E7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di</w:t>
            </w:r>
            <w:r w:rsidRPr="000F26E7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gara</w:t>
            </w:r>
          </w:p>
        </w:tc>
        <w:tc>
          <w:tcPr>
            <w:tcW w:w="567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077E6" w:rsidTr="001C6A39">
        <w:trPr>
          <w:trHeight w:val="485"/>
        </w:trPr>
        <w:tc>
          <w:tcPr>
            <w:tcW w:w="1843" w:type="dxa"/>
            <w:vMerge/>
            <w:tcBorders>
              <w:top w:val="nil"/>
            </w:tcBorders>
          </w:tcPr>
          <w:p w:rsidR="009077E6" w:rsidRPr="001833EE" w:rsidRDefault="009077E6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9077E6" w:rsidRPr="000F26E7" w:rsidRDefault="009077E6" w:rsidP="007E5DA6">
            <w:pPr>
              <w:pStyle w:val="TableParagraph"/>
              <w:tabs>
                <w:tab w:val="left" w:pos="2329"/>
                <w:tab w:val="left" w:pos="3123"/>
                <w:tab w:val="left" w:pos="4724"/>
              </w:tabs>
              <w:spacing w:line="254" w:lineRule="exact"/>
              <w:ind w:left="826" w:right="99" w:hanging="360"/>
              <w:rPr>
                <w:sz w:val="18"/>
                <w:szCs w:val="18"/>
                <w:lang w:val="it-IT"/>
              </w:rPr>
            </w:pPr>
            <w:r w:rsidRPr="000F26E7">
              <w:rPr>
                <w:rFonts w:ascii="Times New Roman"/>
                <w:sz w:val="18"/>
                <w:szCs w:val="18"/>
                <w:lang w:val="it-IT"/>
              </w:rPr>
              <w:t>2</w:t>
            </w:r>
            <w:r w:rsidR="00F331C8">
              <w:rPr>
                <w:rFonts w:ascii="Times New Roman"/>
                <w:sz w:val="18"/>
                <w:szCs w:val="18"/>
                <w:lang w:val="it-IT"/>
              </w:rPr>
              <w:t>3</w:t>
            </w:r>
            <w:r w:rsidRPr="000F26E7">
              <w:rPr>
                <w:rFonts w:ascii="Times New Roman"/>
                <w:sz w:val="18"/>
                <w:szCs w:val="18"/>
                <w:lang w:val="it-IT"/>
              </w:rPr>
              <w:t>.</w:t>
            </w:r>
            <w:r w:rsidRPr="000F26E7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Disposizioni</w:t>
            </w:r>
            <w:r w:rsidR="00100927">
              <w:rPr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circa</w:t>
            </w:r>
            <w:r w:rsidR="00100927">
              <w:rPr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pubblicazioni</w:t>
            </w:r>
            <w:r w:rsidR="00100927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F26E7">
              <w:rPr>
                <w:spacing w:val="-5"/>
                <w:sz w:val="18"/>
                <w:szCs w:val="18"/>
                <w:lang w:val="it-IT"/>
              </w:rPr>
              <w:t>e</w:t>
            </w:r>
            <w:r w:rsidR="00100927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pacing w:val="-58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comunicazioni</w:t>
            </w:r>
            <w:proofErr w:type="gramEnd"/>
          </w:p>
        </w:tc>
        <w:tc>
          <w:tcPr>
            <w:tcW w:w="567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077E6" w:rsidTr="001C6A39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077E6" w:rsidRPr="001833EE" w:rsidRDefault="009077E6" w:rsidP="007E5DA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9" w:type="dxa"/>
          </w:tcPr>
          <w:p w:rsidR="009077E6" w:rsidRPr="000F26E7" w:rsidRDefault="009077E6" w:rsidP="007E5DA6">
            <w:pPr>
              <w:pStyle w:val="TableParagraph"/>
              <w:spacing w:line="256" w:lineRule="exact"/>
              <w:ind w:left="466"/>
              <w:rPr>
                <w:sz w:val="18"/>
                <w:szCs w:val="18"/>
                <w:lang w:val="it-IT"/>
              </w:rPr>
            </w:pPr>
            <w:r w:rsidRPr="000F26E7">
              <w:rPr>
                <w:rFonts w:ascii="Times New Roman" w:hAnsi="Times New Roman"/>
                <w:sz w:val="18"/>
                <w:szCs w:val="18"/>
                <w:lang w:val="it-IT"/>
              </w:rPr>
              <w:t>2</w:t>
            </w:r>
            <w:r w:rsidR="00F331C8">
              <w:rPr>
                <w:rFonts w:ascii="Times New Roman" w:hAnsi="Times New Roman"/>
                <w:sz w:val="18"/>
                <w:szCs w:val="18"/>
                <w:lang w:val="it-IT"/>
              </w:rPr>
              <w:t>4</w:t>
            </w:r>
            <w:r w:rsidRPr="000F26E7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  <w:r w:rsidRPr="000F26E7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Indicazione</w:t>
            </w:r>
            <w:r w:rsidRPr="000F26E7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termini</w:t>
            </w:r>
            <w:r w:rsidRPr="000F26E7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e</w:t>
            </w:r>
            <w:r w:rsidRPr="000F26E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Autorità</w:t>
            </w:r>
            <w:r w:rsidRPr="000F26E7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per</w:t>
            </w:r>
            <w:r w:rsidRPr="000F26E7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26E7">
              <w:rPr>
                <w:sz w:val="18"/>
                <w:szCs w:val="18"/>
                <w:lang w:val="it-IT"/>
              </w:rPr>
              <w:t>ricorso</w:t>
            </w:r>
          </w:p>
        </w:tc>
        <w:tc>
          <w:tcPr>
            <w:tcW w:w="567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9077E6" w:rsidRPr="001833EE" w:rsidRDefault="009077E6" w:rsidP="007E5DA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tbl>
      <w:tblPr>
        <w:tblStyle w:val="TableNormal1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528"/>
        <w:gridCol w:w="1276"/>
        <w:gridCol w:w="1701"/>
      </w:tblGrid>
      <w:tr w:rsidR="001C6A39" w:rsidRPr="00467E41" w:rsidTr="00FE531B">
        <w:trPr>
          <w:trHeight w:val="1970"/>
        </w:trPr>
        <w:tc>
          <w:tcPr>
            <w:tcW w:w="1844" w:type="dxa"/>
          </w:tcPr>
          <w:p w:rsidR="001C6A39" w:rsidRPr="00FE531B" w:rsidRDefault="001C6A39" w:rsidP="001C6A39">
            <w:pPr>
              <w:pStyle w:val="TableParagraph"/>
              <w:ind w:left="107" w:right="658"/>
              <w:rPr>
                <w:rFonts w:ascii="Arial"/>
                <w:b/>
                <w:sz w:val="16"/>
                <w:szCs w:val="16"/>
              </w:rPr>
            </w:pPr>
            <w:r w:rsidRPr="00FE531B">
              <w:rPr>
                <w:rFonts w:ascii="Arial"/>
                <w:b/>
                <w:sz w:val="16"/>
                <w:szCs w:val="16"/>
              </w:rPr>
              <w:t>ESITO CONTROLLO</w:t>
            </w:r>
          </w:p>
        </w:tc>
        <w:tc>
          <w:tcPr>
            <w:tcW w:w="5528" w:type="dxa"/>
          </w:tcPr>
          <w:p w:rsidR="001C6A39" w:rsidRPr="001C6A39" w:rsidRDefault="001E273E" w:rsidP="001E273E">
            <w:pPr>
              <w:pStyle w:val="TableParagraph"/>
              <w:spacing w:line="274" w:lineRule="exact"/>
              <w:ind w:left="1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NOTE: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C6A39" w:rsidRPr="002B70CE" w:rsidRDefault="001C6A39" w:rsidP="0015526C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0CE">
              <w:rPr>
                <w:rFonts w:ascii="Arial" w:hAnsi="Arial" w:cs="Arial"/>
                <w:b/>
                <w:sz w:val="16"/>
                <w:szCs w:val="16"/>
              </w:rPr>
              <w:t>DATA CONTROLLO</w:t>
            </w:r>
          </w:p>
        </w:tc>
        <w:tc>
          <w:tcPr>
            <w:tcW w:w="1701" w:type="dxa"/>
          </w:tcPr>
          <w:p w:rsidR="001C6A39" w:rsidRPr="002B70CE" w:rsidRDefault="001C6A39" w:rsidP="0015526C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0CE">
              <w:rPr>
                <w:rFonts w:ascii="Arial" w:hAnsi="Arial" w:cs="Arial"/>
                <w:b/>
                <w:sz w:val="16"/>
                <w:szCs w:val="16"/>
              </w:rPr>
              <w:t>IL FUNZIONARIO</w:t>
            </w:r>
          </w:p>
        </w:tc>
      </w:tr>
    </w:tbl>
    <w:p w:rsidR="0092346C" w:rsidRDefault="0092346C" w:rsidP="00042E80">
      <w:pPr>
        <w:rPr>
          <w:rFonts w:ascii="Times New Roman"/>
          <w:sz w:val="20"/>
        </w:rPr>
      </w:pPr>
    </w:p>
    <w:p w:rsidR="0092346C" w:rsidRPr="0092346C" w:rsidRDefault="0092346C" w:rsidP="0092346C">
      <w:pPr>
        <w:rPr>
          <w:rFonts w:ascii="Times New Roman"/>
          <w:sz w:val="20"/>
        </w:rPr>
      </w:pPr>
    </w:p>
    <w:p w:rsidR="0092346C" w:rsidRPr="0092346C" w:rsidRDefault="0092346C" w:rsidP="0092346C">
      <w:pPr>
        <w:rPr>
          <w:rFonts w:ascii="Times New Roman"/>
          <w:sz w:val="20"/>
        </w:rPr>
      </w:pPr>
    </w:p>
    <w:p w:rsidR="0092346C" w:rsidRPr="0092346C" w:rsidRDefault="0092346C" w:rsidP="0092346C">
      <w:pPr>
        <w:rPr>
          <w:rFonts w:ascii="Times New Roman"/>
          <w:sz w:val="20"/>
        </w:rPr>
      </w:pPr>
    </w:p>
    <w:p w:rsidR="0092346C" w:rsidRPr="0092346C" w:rsidRDefault="0092346C" w:rsidP="0092346C">
      <w:pPr>
        <w:rPr>
          <w:rFonts w:ascii="Times New Roman"/>
          <w:sz w:val="20"/>
        </w:rPr>
      </w:pPr>
    </w:p>
    <w:p w:rsidR="0092346C" w:rsidRPr="0092346C" w:rsidRDefault="0092346C" w:rsidP="0092346C">
      <w:pPr>
        <w:rPr>
          <w:rFonts w:ascii="Times New Roman"/>
          <w:sz w:val="20"/>
        </w:rPr>
      </w:pPr>
    </w:p>
    <w:p w:rsidR="0092346C" w:rsidRPr="0092346C" w:rsidRDefault="0092346C" w:rsidP="0092346C">
      <w:pPr>
        <w:rPr>
          <w:rFonts w:ascii="Times New Roman"/>
          <w:sz w:val="20"/>
        </w:rPr>
      </w:pPr>
    </w:p>
    <w:p w:rsidR="0092346C" w:rsidRDefault="0092346C" w:rsidP="0092346C">
      <w:pPr>
        <w:rPr>
          <w:rFonts w:ascii="Times New Roman"/>
          <w:sz w:val="20"/>
        </w:rPr>
      </w:pPr>
    </w:p>
    <w:p w:rsidR="0092346C" w:rsidRPr="0092346C" w:rsidRDefault="0092346C" w:rsidP="0092346C">
      <w:pPr>
        <w:rPr>
          <w:rFonts w:ascii="Times New Roman"/>
          <w:sz w:val="20"/>
        </w:rPr>
      </w:pPr>
    </w:p>
    <w:sectPr w:rsidR="0092346C" w:rsidRPr="0092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B4" w:rsidRDefault="00293DB4" w:rsidP="00293DB4">
      <w:r>
        <w:separator/>
      </w:r>
    </w:p>
  </w:endnote>
  <w:endnote w:type="continuationSeparator" w:id="0">
    <w:p w:rsidR="00293DB4" w:rsidRDefault="00293DB4" w:rsidP="0029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2C" w:rsidRDefault="00642F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2C" w:rsidRDefault="00642F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2C" w:rsidRDefault="00642F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B4" w:rsidRDefault="00293DB4" w:rsidP="00293DB4">
      <w:r>
        <w:separator/>
      </w:r>
    </w:p>
  </w:footnote>
  <w:footnote w:type="continuationSeparator" w:id="0">
    <w:p w:rsidR="00293DB4" w:rsidRDefault="00293DB4" w:rsidP="0029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2C" w:rsidRDefault="00642F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2C" w:rsidRPr="00642F2C" w:rsidRDefault="00642F2C" w:rsidP="00642F2C">
    <w:pPr>
      <w:pStyle w:val="Intestazione"/>
      <w:jc w:val="center"/>
    </w:pPr>
    <w:r w:rsidRPr="00642F2C">
      <w:t>CHECK LIST PER IL CONTROLLO SUCCESSIVO DI REGOLARITA’ AMMINISTRATIVA</w:t>
    </w:r>
  </w:p>
  <w:p w:rsidR="00293DB4" w:rsidRDefault="00293DB4" w:rsidP="00293DB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2C" w:rsidRDefault="00642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26E9"/>
    <w:multiLevelType w:val="hybridMultilevel"/>
    <w:tmpl w:val="996E9D46"/>
    <w:lvl w:ilvl="0" w:tplc="5C2C5F5A">
      <w:start w:val="9"/>
      <w:numFmt w:val="decimal"/>
      <w:lvlText w:val="%1."/>
      <w:lvlJc w:val="left"/>
      <w:pPr>
        <w:ind w:left="92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EFE0E29C">
      <w:start w:val="8"/>
      <w:numFmt w:val="decimal"/>
      <w:lvlText w:val="%2."/>
      <w:lvlJc w:val="left"/>
      <w:pPr>
        <w:ind w:left="5204" w:hanging="1418"/>
        <w:jc w:val="right"/>
      </w:pPr>
      <w:rPr>
        <w:rFonts w:hint="default"/>
        <w:b/>
        <w:bCs/>
        <w:i/>
        <w:iCs/>
        <w:w w:val="100"/>
        <w:lang w:val="it-IT" w:eastAsia="en-US" w:bidi="ar-SA"/>
      </w:rPr>
    </w:lvl>
    <w:lvl w:ilvl="2" w:tplc="D484612E">
      <w:numFmt w:val="bullet"/>
      <w:lvlText w:val="•"/>
      <w:lvlJc w:val="left"/>
      <w:pPr>
        <w:ind w:left="5738" w:hanging="1418"/>
      </w:pPr>
      <w:rPr>
        <w:rFonts w:hint="default"/>
        <w:lang w:val="it-IT" w:eastAsia="en-US" w:bidi="ar-SA"/>
      </w:rPr>
    </w:lvl>
    <w:lvl w:ilvl="3" w:tplc="81D89D8C">
      <w:numFmt w:val="bullet"/>
      <w:lvlText w:val="•"/>
      <w:lvlJc w:val="left"/>
      <w:pPr>
        <w:ind w:left="6265" w:hanging="1418"/>
      </w:pPr>
      <w:rPr>
        <w:rFonts w:hint="default"/>
        <w:lang w:val="it-IT" w:eastAsia="en-US" w:bidi="ar-SA"/>
      </w:rPr>
    </w:lvl>
    <w:lvl w:ilvl="4" w:tplc="AE78A068">
      <w:numFmt w:val="bullet"/>
      <w:lvlText w:val="•"/>
      <w:lvlJc w:val="left"/>
      <w:pPr>
        <w:ind w:left="6792" w:hanging="1418"/>
      </w:pPr>
      <w:rPr>
        <w:rFonts w:hint="default"/>
        <w:lang w:val="it-IT" w:eastAsia="en-US" w:bidi="ar-SA"/>
      </w:rPr>
    </w:lvl>
    <w:lvl w:ilvl="5" w:tplc="3DE281B8">
      <w:numFmt w:val="bullet"/>
      <w:lvlText w:val="•"/>
      <w:lvlJc w:val="left"/>
      <w:pPr>
        <w:ind w:left="7318" w:hanging="1418"/>
      </w:pPr>
      <w:rPr>
        <w:rFonts w:hint="default"/>
        <w:lang w:val="it-IT" w:eastAsia="en-US" w:bidi="ar-SA"/>
      </w:rPr>
    </w:lvl>
    <w:lvl w:ilvl="6" w:tplc="07BC051C">
      <w:numFmt w:val="bullet"/>
      <w:lvlText w:val="•"/>
      <w:lvlJc w:val="left"/>
      <w:pPr>
        <w:ind w:left="7845" w:hanging="1418"/>
      </w:pPr>
      <w:rPr>
        <w:rFonts w:hint="default"/>
        <w:lang w:val="it-IT" w:eastAsia="en-US" w:bidi="ar-SA"/>
      </w:rPr>
    </w:lvl>
    <w:lvl w:ilvl="7" w:tplc="765867FE">
      <w:numFmt w:val="bullet"/>
      <w:lvlText w:val="•"/>
      <w:lvlJc w:val="left"/>
      <w:pPr>
        <w:ind w:left="8372" w:hanging="1418"/>
      </w:pPr>
      <w:rPr>
        <w:rFonts w:hint="default"/>
        <w:lang w:val="it-IT" w:eastAsia="en-US" w:bidi="ar-SA"/>
      </w:rPr>
    </w:lvl>
    <w:lvl w:ilvl="8" w:tplc="D3D895C6">
      <w:numFmt w:val="bullet"/>
      <w:lvlText w:val="•"/>
      <w:lvlJc w:val="left"/>
      <w:pPr>
        <w:ind w:left="8898" w:hanging="14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80"/>
    <w:rsid w:val="000150D4"/>
    <w:rsid w:val="0002519E"/>
    <w:rsid w:val="00033BB3"/>
    <w:rsid w:val="00042E80"/>
    <w:rsid w:val="00067F1C"/>
    <w:rsid w:val="000735DB"/>
    <w:rsid w:val="000A5FFD"/>
    <w:rsid w:val="000B5CB0"/>
    <w:rsid w:val="000F26E7"/>
    <w:rsid w:val="00100927"/>
    <w:rsid w:val="001833EE"/>
    <w:rsid w:val="001C6A39"/>
    <w:rsid w:val="001E01CB"/>
    <w:rsid w:val="001E156D"/>
    <w:rsid w:val="001E273E"/>
    <w:rsid w:val="00277D11"/>
    <w:rsid w:val="00283659"/>
    <w:rsid w:val="00292FDC"/>
    <w:rsid w:val="00293DB4"/>
    <w:rsid w:val="002B70CE"/>
    <w:rsid w:val="002B7781"/>
    <w:rsid w:val="00314540"/>
    <w:rsid w:val="0034238E"/>
    <w:rsid w:val="00365AE8"/>
    <w:rsid w:val="004430E2"/>
    <w:rsid w:val="0049581E"/>
    <w:rsid w:val="00516FD0"/>
    <w:rsid w:val="00565A44"/>
    <w:rsid w:val="00642F2C"/>
    <w:rsid w:val="007216B5"/>
    <w:rsid w:val="00775C6F"/>
    <w:rsid w:val="007E5DA6"/>
    <w:rsid w:val="009077E6"/>
    <w:rsid w:val="0092346C"/>
    <w:rsid w:val="009705A9"/>
    <w:rsid w:val="009E58AE"/>
    <w:rsid w:val="00A24505"/>
    <w:rsid w:val="00A43443"/>
    <w:rsid w:val="00AE72C5"/>
    <w:rsid w:val="00B11E63"/>
    <w:rsid w:val="00B34EA2"/>
    <w:rsid w:val="00BC3EF0"/>
    <w:rsid w:val="00C23A31"/>
    <w:rsid w:val="00C66848"/>
    <w:rsid w:val="00CD7291"/>
    <w:rsid w:val="00D91A3B"/>
    <w:rsid w:val="00E04343"/>
    <w:rsid w:val="00E5116D"/>
    <w:rsid w:val="00E93673"/>
    <w:rsid w:val="00EA7CAC"/>
    <w:rsid w:val="00F331C8"/>
    <w:rsid w:val="00F6794B"/>
    <w:rsid w:val="00FB5FD5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1CBF"/>
  <w15:chartTrackingRefBased/>
  <w15:docId w15:val="{579BAB93-96D3-4430-93B3-1224C51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2E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E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2E80"/>
  </w:style>
  <w:style w:type="character" w:customStyle="1" w:styleId="CorpotestoCarattere">
    <w:name w:val="Corpo testo Carattere"/>
    <w:basedOn w:val="Carpredefinitoparagrafo"/>
    <w:link w:val="Corpotesto"/>
    <w:uiPriority w:val="1"/>
    <w:rsid w:val="00042E80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042E80"/>
    <w:pPr>
      <w:spacing w:before="89"/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042E80"/>
  </w:style>
  <w:style w:type="paragraph" w:styleId="Intestazione">
    <w:name w:val="header"/>
    <w:basedOn w:val="Normale"/>
    <w:link w:val="IntestazioneCarattere"/>
    <w:uiPriority w:val="99"/>
    <w:unhideWhenUsed/>
    <w:rsid w:val="00293D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DB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293D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DB4"/>
    <w:rPr>
      <w:rFonts w:ascii="Arial MT" w:eastAsia="Arial MT" w:hAnsi="Arial MT" w:cs="Arial MT"/>
    </w:rPr>
  </w:style>
  <w:style w:type="table" w:customStyle="1" w:styleId="TableNormal1">
    <w:name w:val="Table Normal1"/>
    <w:uiPriority w:val="2"/>
    <w:semiHidden/>
    <w:unhideWhenUsed/>
    <w:qFormat/>
    <w:rsid w:val="001C6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15F6-31D7-4663-854D-77791512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Bonino Francesca</dc:creator>
  <cp:keywords/>
  <dc:description/>
  <cp:lastModifiedBy>Bonino Francesca</cp:lastModifiedBy>
  <cp:revision>42</cp:revision>
  <dcterms:created xsi:type="dcterms:W3CDTF">2023-03-09T16:24:00Z</dcterms:created>
  <dcterms:modified xsi:type="dcterms:W3CDTF">2023-03-27T10:18:00Z</dcterms:modified>
</cp:coreProperties>
</file>