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D8F07" w14:textId="77777777" w:rsidR="000473A1" w:rsidRPr="00385A42" w:rsidRDefault="000473A1" w:rsidP="00E552AC">
      <w:pPr>
        <w:rPr>
          <w:rFonts w:ascii="Arial" w:hAnsi="Arial" w:cs="Arial"/>
          <w:b/>
          <w:bCs/>
        </w:rPr>
      </w:pPr>
      <w:r w:rsidRPr="00385A42">
        <w:rPr>
          <w:rFonts w:ascii="Arial" w:hAnsi="Arial" w:cs="Arial"/>
          <w:b/>
          <w:bCs/>
        </w:rPr>
        <w:t>COMUNICATO STAMPA</w:t>
      </w:r>
    </w:p>
    <w:p w14:paraId="15F321F4" w14:textId="796202C0" w:rsidR="00E552AC" w:rsidRDefault="00E552AC" w:rsidP="00E552AC">
      <w:pPr>
        <w:rPr>
          <w:rFonts w:ascii="Arial" w:hAnsi="Arial" w:cs="Arial"/>
          <w:b/>
          <w:bCs/>
        </w:rPr>
      </w:pPr>
      <w:r w:rsidRPr="00385A42">
        <w:rPr>
          <w:rFonts w:ascii="Arial" w:hAnsi="Arial" w:cs="Arial"/>
          <w:b/>
          <w:bCs/>
        </w:rPr>
        <w:t xml:space="preserve">ELEZIONI REGIONALI DELLA LIGURIA 27 E 28 OTTOBRE: </w:t>
      </w:r>
      <w:r w:rsidR="00385A42">
        <w:rPr>
          <w:rFonts w:ascii="Arial" w:hAnsi="Arial" w:cs="Arial"/>
          <w:b/>
          <w:bCs/>
        </w:rPr>
        <w:t>480.000 ELETTORI NEL COMUNE DI GENOVA</w:t>
      </w:r>
      <w:r w:rsidR="00202594">
        <w:rPr>
          <w:rFonts w:ascii="Arial" w:hAnsi="Arial" w:cs="Arial"/>
          <w:b/>
          <w:bCs/>
        </w:rPr>
        <w:t>. IN 2.037 NEOMAGGIORENNI PER LA PRIMA VOLTA AL VOTO. 447 GLI ULTRACENTENARI. I DATI DELLA MACCHINA COMUNALE</w:t>
      </w:r>
    </w:p>
    <w:p w14:paraId="634BAEFA" w14:textId="77777777" w:rsidR="00385A42" w:rsidRPr="00385A42" w:rsidRDefault="00385A42" w:rsidP="00E552AC">
      <w:pPr>
        <w:rPr>
          <w:rFonts w:ascii="Arial" w:hAnsi="Arial" w:cs="Arial"/>
        </w:rPr>
      </w:pPr>
    </w:p>
    <w:p w14:paraId="2BF70BFF" w14:textId="45E93EBE" w:rsidR="00CC5173" w:rsidRDefault="000473A1" w:rsidP="00702FB8">
      <w:pPr>
        <w:rPr>
          <w:rFonts w:ascii="Arial" w:hAnsi="Arial" w:cs="Arial"/>
        </w:rPr>
      </w:pPr>
      <w:r w:rsidRPr="00385A42">
        <w:rPr>
          <w:rFonts w:ascii="Arial" w:hAnsi="Arial" w:cs="Arial"/>
        </w:rPr>
        <w:t>Genova, 25 ott</w:t>
      </w:r>
      <w:r w:rsidR="00385A42">
        <w:rPr>
          <w:rFonts w:ascii="Arial" w:hAnsi="Arial" w:cs="Arial"/>
        </w:rPr>
        <w:t xml:space="preserve">. </w:t>
      </w:r>
      <w:r w:rsidRPr="00385A42">
        <w:rPr>
          <w:rFonts w:ascii="Arial" w:hAnsi="Arial" w:cs="Arial"/>
        </w:rPr>
        <w:t xml:space="preserve">- </w:t>
      </w:r>
      <w:r w:rsidR="00E552AC" w:rsidRPr="00385A42">
        <w:rPr>
          <w:rFonts w:ascii="Arial" w:hAnsi="Arial" w:cs="Arial"/>
          <w:b/>
          <w:bCs/>
        </w:rPr>
        <w:t>Domenica 27 e lunedì 28 ottobre</w:t>
      </w:r>
      <w:r w:rsidR="00E552AC" w:rsidRPr="00385A42">
        <w:rPr>
          <w:rFonts w:ascii="Arial" w:hAnsi="Arial" w:cs="Arial"/>
        </w:rPr>
        <w:t xml:space="preserve"> 2024, </w:t>
      </w:r>
      <w:r w:rsidR="00202594">
        <w:rPr>
          <w:rFonts w:ascii="Arial" w:hAnsi="Arial" w:cs="Arial"/>
        </w:rPr>
        <w:t xml:space="preserve">circa </w:t>
      </w:r>
      <w:r w:rsidR="00E552AC" w:rsidRPr="00385A42">
        <w:rPr>
          <w:rFonts w:ascii="Arial" w:hAnsi="Arial" w:cs="Arial"/>
        </w:rPr>
        <w:t xml:space="preserve">480.000 elettori saranno chiamati a votare a Genova per le Elezioni Regionali della Liguria. Le votazioni si svolgeranno nelle giornate di domenica </w:t>
      </w:r>
      <w:r w:rsidR="00E552AC" w:rsidRPr="00385A42">
        <w:rPr>
          <w:rFonts w:ascii="Arial" w:hAnsi="Arial" w:cs="Arial"/>
          <w:b/>
          <w:bCs/>
        </w:rPr>
        <w:t>27 ottobre dalle 7 alle 23</w:t>
      </w:r>
      <w:r w:rsidR="00E552AC" w:rsidRPr="00385A42">
        <w:rPr>
          <w:rFonts w:ascii="Arial" w:hAnsi="Arial" w:cs="Arial"/>
        </w:rPr>
        <w:t xml:space="preserve">, e di lunedì </w:t>
      </w:r>
      <w:r w:rsidR="00E552AC" w:rsidRPr="00385A42">
        <w:rPr>
          <w:rFonts w:ascii="Arial" w:hAnsi="Arial" w:cs="Arial"/>
          <w:b/>
          <w:bCs/>
        </w:rPr>
        <w:t>28 ottobre, dalle 7 alle 15</w:t>
      </w:r>
      <w:r w:rsidR="00E552AC" w:rsidRPr="00385A42">
        <w:rPr>
          <w:rFonts w:ascii="Arial" w:hAnsi="Arial" w:cs="Arial"/>
        </w:rPr>
        <w:t xml:space="preserve">. </w:t>
      </w:r>
    </w:p>
    <w:p w14:paraId="4AF78F4B" w14:textId="5F3B3A71" w:rsidR="00385A42" w:rsidRPr="00385A42" w:rsidRDefault="00385A42" w:rsidP="00385A42">
      <w:pPr>
        <w:rPr>
          <w:rFonts w:ascii="Arial" w:hAnsi="Arial" w:cs="Arial"/>
        </w:rPr>
      </w:pPr>
      <w:r w:rsidRPr="00385A42">
        <w:rPr>
          <w:rFonts w:ascii="Arial" w:hAnsi="Arial" w:cs="Arial"/>
        </w:rPr>
        <w:t>Sono stati nominati dal Comune di Genova 2.644 scrutatori. Anche per queste consultazioni il Comune ha organizzato al Centro Civico “Giacomo Buranello” di Sampierdarena 3 incontri formativi per presidenti di seggio.</w:t>
      </w:r>
      <w:r w:rsidR="00202594">
        <w:rPr>
          <w:rFonts w:ascii="Arial" w:hAnsi="Arial" w:cs="Arial"/>
        </w:rPr>
        <w:t xml:space="preserve"> </w:t>
      </w:r>
      <w:r w:rsidR="00202594" w:rsidRPr="00385A42">
        <w:rPr>
          <w:rFonts w:ascii="Arial" w:hAnsi="Arial" w:cs="Arial"/>
        </w:rPr>
        <w:t xml:space="preserve">I 669 </w:t>
      </w:r>
      <w:r w:rsidR="00202594">
        <w:rPr>
          <w:rFonts w:ascii="Arial" w:hAnsi="Arial" w:cs="Arial"/>
        </w:rPr>
        <w:t>p</w:t>
      </w:r>
      <w:r w:rsidR="00202594" w:rsidRPr="00385A42">
        <w:rPr>
          <w:rFonts w:ascii="Arial" w:hAnsi="Arial" w:cs="Arial"/>
        </w:rPr>
        <w:t>residenti di seggio (di cui 16 delle sezioni speciali) sono nominati dalla Corte d’Appello di Genova.</w:t>
      </w:r>
      <w:r w:rsidR="00202594" w:rsidRPr="00385A42">
        <w:t xml:space="preserve"> </w:t>
      </w:r>
      <w:r w:rsidR="00202594" w:rsidRPr="00385A42">
        <w:rPr>
          <w:rFonts w:ascii="Arial" w:hAnsi="Arial" w:cs="Arial"/>
        </w:rPr>
        <w:t xml:space="preserve">A fronte di 24 rinunce da parte dei </w:t>
      </w:r>
      <w:r w:rsidR="00202594">
        <w:rPr>
          <w:rFonts w:ascii="Arial" w:hAnsi="Arial" w:cs="Arial"/>
        </w:rPr>
        <w:t>p</w:t>
      </w:r>
      <w:r w:rsidR="00202594" w:rsidRPr="00385A42">
        <w:rPr>
          <w:rFonts w:ascii="Arial" w:hAnsi="Arial" w:cs="Arial"/>
        </w:rPr>
        <w:t>residenti di seggio, il Comune ne ha già sostituiti 20 e sono in fase di ultimazione anche le restanti sostituzioni.</w:t>
      </w:r>
      <w:r w:rsidR="00202594">
        <w:rPr>
          <w:rFonts w:ascii="Arial" w:hAnsi="Arial" w:cs="Arial"/>
        </w:rPr>
        <w:t xml:space="preserve"> </w:t>
      </w:r>
      <w:r w:rsidR="00202594" w:rsidRPr="00385A42">
        <w:rPr>
          <w:rFonts w:ascii="Arial" w:hAnsi="Arial" w:cs="Arial"/>
        </w:rPr>
        <w:t xml:space="preserve">A fronte di 863 rinunce di scrutatori, invece, sono </w:t>
      </w:r>
      <w:r w:rsidR="00202594">
        <w:rPr>
          <w:rFonts w:ascii="Arial" w:hAnsi="Arial" w:cs="Arial"/>
        </w:rPr>
        <w:t xml:space="preserve">già </w:t>
      </w:r>
      <w:r w:rsidR="00202594" w:rsidRPr="00385A42">
        <w:rPr>
          <w:rFonts w:ascii="Arial" w:hAnsi="Arial" w:cs="Arial"/>
        </w:rPr>
        <w:t xml:space="preserve">state effettuate 831 sostituzioni e anche in questo caso gli Uffici stanno procedendo a completare </w:t>
      </w:r>
      <w:r w:rsidR="00351A79" w:rsidRPr="00351A79">
        <w:rPr>
          <w:rFonts w:ascii="Arial" w:hAnsi="Arial" w:cs="Arial"/>
        </w:rPr>
        <w:t>l</w:t>
      </w:r>
      <w:r w:rsidR="00202594" w:rsidRPr="00351A79">
        <w:rPr>
          <w:rFonts w:ascii="Arial" w:hAnsi="Arial" w:cs="Arial"/>
        </w:rPr>
        <w:t xml:space="preserve">e </w:t>
      </w:r>
      <w:r w:rsidR="00202594">
        <w:rPr>
          <w:rFonts w:ascii="Arial" w:hAnsi="Arial" w:cs="Arial"/>
        </w:rPr>
        <w:t>sostituzioni.</w:t>
      </w:r>
    </w:p>
    <w:p w14:paraId="1640FA94" w14:textId="3004760D" w:rsidR="00385A42" w:rsidRPr="00385A42" w:rsidRDefault="00385A42" w:rsidP="00385A42">
      <w:pPr>
        <w:rPr>
          <w:rFonts w:ascii="Arial" w:hAnsi="Arial" w:cs="Arial"/>
        </w:rPr>
      </w:pPr>
      <w:r w:rsidRPr="00385A42">
        <w:rPr>
          <w:rFonts w:ascii="Arial" w:hAnsi="Arial" w:cs="Arial"/>
        </w:rPr>
        <w:t>Per garantire il regolare svolgimento delle consultazioni sono stati individuati: 163 addetti al plesso, 54 telefonisti addetti al call center del centro prime notizie e alla digitazione dei risultati, 9 dipendenti esperti per rispondere ai quesiti posti dai seggi</w:t>
      </w:r>
      <w:r w:rsidR="00202594">
        <w:rPr>
          <w:rFonts w:ascii="Arial" w:hAnsi="Arial" w:cs="Arial"/>
        </w:rPr>
        <w:t>.</w:t>
      </w:r>
    </w:p>
    <w:p w14:paraId="4CB95F16" w14:textId="678CA4BD" w:rsidR="00202594" w:rsidRPr="00385A42" w:rsidRDefault="00385A42" w:rsidP="00202594">
      <w:pPr>
        <w:rPr>
          <w:rFonts w:ascii="Arial" w:hAnsi="Arial" w:cs="Arial"/>
        </w:rPr>
      </w:pPr>
      <w:r w:rsidRPr="00385A42">
        <w:rPr>
          <w:rFonts w:ascii="Arial" w:hAnsi="Arial" w:cs="Arial"/>
        </w:rPr>
        <w:t>Inoltre, per assicurare il buon funzionamento delle attrezzature informatiche, telefoniche, delle strutture e degli impianti sono impegnati dipendenti tecnici, informatici, amministrativi ed operai delle varie direzioni comunali ai quali si aggiungono numerosi operatori di sportello per rilascio di duplicati di tessere elettorali, carte di identità, risposte a quesiti.</w:t>
      </w:r>
    </w:p>
    <w:p w14:paraId="1B2A9089" w14:textId="685F1A29" w:rsidR="00385A42" w:rsidRDefault="00202594" w:rsidP="00702FB8">
      <w:pPr>
        <w:rPr>
          <w:rFonts w:ascii="Arial" w:hAnsi="Arial" w:cs="Arial"/>
        </w:rPr>
      </w:pPr>
      <w:r w:rsidRPr="00385A42">
        <w:rPr>
          <w:rFonts w:ascii="Arial" w:hAnsi="Arial" w:cs="Arial"/>
        </w:rPr>
        <w:t>In totale, gli aventi diritto al voto sono 478.878, di cui 225.668 uomini e 253.210 donne. Gli elettori che, per età, voteranno per la prima volta sono 2.037, di cui 1.018 uomini e 1</w:t>
      </w:r>
      <w:r w:rsidR="009047C9">
        <w:rPr>
          <w:rFonts w:ascii="Arial" w:hAnsi="Arial" w:cs="Arial"/>
        </w:rPr>
        <w:t>.</w:t>
      </w:r>
      <w:r w:rsidRPr="00385A42">
        <w:rPr>
          <w:rFonts w:ascii="Arial" w:hAnsi="Arial" w:cs="Arial"/>
        </w:rPr>
        <w:t>019 donne</w:t>
      </w:r>
      <w:r>
        <w:rPr>
          <w:rFonts w:ascii="Arial" w:hAnsi="Arial" w:cs="Arial"/>
        </w:rPr>
        <w:t xml:space="preserve">. </w:t>
      </w:r>
      <w:r w:rsidRPr="00385A42">
        <w:rPr>
          <w:rFonts w:ascii="Arial" w:hAnsi="Arial" w:cs="Arial"/>
        </w:rPr>
        <w:t>Gli elettori più giovani sono nati il 27 ottobre 2006 (10 donne e 9 uomini). Gli elettori che voteranno per la prima volta per acquisita cittadinanza italiana sono invece 1.130, di cui 489 uomini e 641 donne</w:t>
      </w:r>
      <w:r w:rsidR="009047C9">
        <w:rPr>
          <w:rFonts w:ascii="Arial" w:hAnsi="Arial" w:cs="Arial"/>
        </w:rPr>
        <w:t xml:space="preserve">. </w:t>
      </w:r>
      <w:r w:rsidRPr="00385A42">
        <w:rPr>
          <w:rFonts w:ascii="Arial" w:hAnsi="Arial" w:cs="Arial"/>
        </w:rPr>
        <w:t>Gli elettori ultracentenari sono 447, di cui 118 uomini e 329 donne. L’elettrice più anziana residente a Genova ha 111 anni (nata nel 1913); l’elettore più anziano residente a Genova ne ha106 ed è nato nel 1918. Voteranno poi 63.083 ultraottantenni, di cui 23.277 uomini e 39.806 donne</w:t>
      </w:r>
      <w:r>
        <w:rPr>
          <w:rFonts w:ascii="Arial" w:hAnsi="Arial" w:cs="Arial"/>
        </w:rPr>
        <w:t>.</w:t>
      </w:r>
    </w:p>
    <w:p w14:paraId="14E6CA17" w14:textId="3D84434C" w:rsidR="00202594" w:rsidRPr="00202594" w:rsidRDefault="00202594" w:rsidP="00702FB8">
      <w:pPr>
        <w:rPr>
          <w:rFonts w:ascii="Arial" w:hAnsi="Arial" w:cs="Arial"/>
          <w:b/>
        </w:rPr>
      </w:pPr>
      <w:r w:rsidRPr="00202594">
        <w:rPr>
          <w:rFonts w:ascii="Arial" w:hAnsi="Arial" w:cs="Arial"/>
          <w:b/>
        </w:rPr>
        <w:t>TRASFERIMENTI DI SE</w:t>
      </w:r>
      <w:r w:rsidR="009047C9">
        <w:rPr>
          <w:rFonts w:ascii="Arial" w:hAnsi="Arial" w:cs="Arial"/>
          <w:b/>
        </w:rPr>
        <w:t>ZIONI</w:t>
      </w:r>
    </w:p>
    <w:p w14:paraId="43CA439E" w14:textId="2B14089E" w:rsidR="00385A42" w:rsidRDefault="00702FB8" w:rsidP="00702FB8">
      <w:pPr>
        <w:rPr>
          <w:rFonts w:ascii="Arial" w:hAnsi="Arial" w:cs="Arial"/>
        </w:rPr>
      </w:pPr>
      <w:r w:rsidRPr="00385A42">
        <w:rPr>
          <w:rFonts w:ascii="Arial" w:hAnsi="Arial" w:cs="Arial"/>
        </w:rPr>
        <w:t xml:space="preserve">Sono state trasferite </w:t>
      </w:r>
      <w:r w:rsidRPr="00385A42">
        <w:rPr>
          <w:rFonts w:ascii="Arial" w:hAnsi="Arial" w:cs="Arial"/>
          <w:b/>
          <w:bCs/>
        </w:rPr>
        <w:t>8 sezioni elettorali</w:t>
      </w:r>
      <w:r w:rsidRPr="00385A42">
        <w:rPr>
          <w:rFonts w:ascii="Arial" w:hAnsi="Arial" w:cs="Arial"/>
        </w:rPr>
        <w:t xml:space="preserve"> (delibera di Giunta n. 107 del 05/09/2024) da edifici scolastici interessati da lavori di manutenzione straordinaria con fondi </w:t>
      </w:r>
      <w:proofErr w:type="spellStart"/>
      <w:r w:rsidRPr="00385A42">
        <w:rPr>
          <w:rFonts w:ascii="Arial" w:hAnsi="Arial" w:cs="Arial"/>
        </w:rPr>
        <w:t>Pnrr</w:t>
      </w:r>
      <w:proofErr w:type="spellEnd"/>
      <w:r w:rsidRPr="00385A42">
        <w:rPr>
          <w:rFonts w:ascii="Arial" w:hAnsi="Arial" w:cs="Arial"/>
        </w:rPr>
        <w:t>, per il miglioramento dell’accessibilità e per rispondere ad alcune istanze municipali di spostamento.</w:t>
      </w:r>
    </w:p>
    <w:p w14:paraId="1963F5AD" w14:textId="7E3DF0D7" w:rsidR="00385A42" w:rsidRPr="00385A42" w:rsidRDefault="00385A42" w:rsidP="00385A42">
      <w:pPr>
        <w:rPr>
          <w:rFonts w:ascii="Arial" w:hAnsi="Arial" w:cs="Arial"/>
        </w:rPr>
      </w:pPr>
      <w:r w:rsidRPr="00385A42">
        <w:rPr>
          <w:rFonts w:ascii="Arial" w:hAnsi="Arial" w:cs="Arial"/>
          <w:b/>
          <w:bCs/>
        </w:rPr>
        <w:t xml:space="preserve">Gli elettori delle sedi trasferite </w:t>
      </w:r>
      <w:r w:rsidR="00EB5175" w:rsidRPr="00351A79">
        <w:rPr>
          <w:rFonts w:ascii="Arial" w:hAnsi="Arial" w:cs="Arial"/>
          <w:b/>
          <w:bCs/>
        </w:rPr>
        <w:t xml:space="preserve">ricevono, </w:t>
      </w:r>
      <w:r w:rsidRPr="00351A79">
        <w:rPr>
          <w:rFonts w:ascii="Arial" w:hAnsi="Arial" w:cs="Arial"/>
          <w:b/>
          <w:bCs/>
        </w:rPr>
        <w:t>prima</w:t>
      </w:r>
      <w:r w:rsidRPr="00385A42">
        <w:rPr>
          <w:rFonts w:ascii="Arial" w:hAnsi="Arial" w:cs="Arial"/>
          <w:b/>
          <w:bCs/>
        </w:rPr>
        <w:t xml:space="preserve"> della data di svolgimento delle Elezioni Regionali, l’etichetta di aggiornamento della tessera elettorale</w:t>
      </w:r>
      <w:r w:rsidRPr="00385A42">
        <w:rPr>
          <w:rFonts w:ascii="Arial" w:hAnsi="Arial" w:cs="Arial"/>
        </w:rPr>
        <w:t xml:space="preserve">. </w:t>
      </w:r>
    </w:p>
    <w:p w14:paraId="3A9B7229" w14:textId="494F82E5" w:rsidR="00385A42" w:rsidRDefault="00385A42" w:rsidP="00702FB8">
      <w:pPr>
        <w:rPr>
          <w:rFonts w:ascii="Arial" w:hAnsi="Arial" w:cs="Arial"/>
        </w:rPr>
      </w:pPr>
      <w:r w:rsidRPr="00385A42">
        <w:rPr>
          <w:rFonts w:ascii="Arial" w:hAnsi="Arial" w:cs="Arial"/>
          <w:b/>
          <w:bCs/>
        </w:rPr>
        <w:t>Gli elettori che hanno già ricevuto l’etichetta in occasione delle precedenti consultazioni Europee non ne devono ricevere altre</w:t>
      </w:r>
      <w:r w:rsidRPr="00385A42">
        <w:rPr>
          <w:rFonts w:ascii="Arial" w:hAnsi="Arial" w:cs="Arial"/>
        </w:rPr>
        <w:t xml:space="preserve">. Infatti, le sezioni di seggio, che erano già state trasferite a giugno, in occasione delle elezioni europee sono tutte confermate </w:t>
      </w:r>
      <w:r w:rsidRPr="00385A42">
        <w:rPr>
          <w:rFonts w:ascii="Arial" w:hAnsi="Arial" w:cs="Arial"/>
          <w:b/>
          <w:bCs/>
        </w:rPr>
        <w:t xml:space="preserve">tranne le sezioni n. 373, 375 e 377 che vanno a votare al Liceo D’Oria, in via Diaz 8, e che </w:t>
      </w:r>
      <w:r w:rsidR="00EB5175" w:rsidRPr="00351A79">
        <w:rPr>
          <w:rFonts w:ascii="Arial" w:hAnsi="Arial" w:cs="Arial"/>
          <w:b/>
          <w:bCs/>
        </w:rPr>
        <w:t>hanno ricevuto</w:t>
      </w:r>
      <w:r w:rsidR="00EB5175">
        <w:rPr>
          <w:rFonts w:ascii="Arial" w:hAnsi="Arial" w:cs="Arial"/>
          <w:b/>
          <w:bCs/>
        </w:rPr>
        <w:t xml:space="preserve"> </w:t>
      </w:r>
      <w:r w:rsidRPr="00385A42">
        <w:rPr>
          <w:rFonts w:ascii="Arial" w:hAnsi="Arial" w:cs="Arial"/>
          <w:b/>
          <w:bCs/>
        </w:rPr>
        <w:t>le nuove etichette.</w:t>
      </w:r>
    </w:p>
    <w:p w14:paraId="70A8A4F8" w14:textId="7770F740" w:rsidR="00702FB8" w:rsidRPr="00385A42" w:rsidRDefault="00702FB8" w:rsidP="00702FB8">
      <w:pPr>
        <w:rPr>
          <w:rFonts w:ascii="Arial" w:hAnsi="Arial" w:cs="Arial"/>
        </w:rPr>
      </w:pPr>
      <w:r w:rsidRPr="00385A42">
        <w:rPr>
          <w:rFonts w:ascii="Arial" w:hAnsi="Arial" w:cs="Arial"/>
        </w:rPr>
        <w:t>Le 8 sezioni trasferite sono:</w:t>
      </w:r>
    </w:p>
    <w:p w14:paraId="60BB937A" w14:textId="1B9CFD28" w:rsidR="00702FB8" w:rsidRPr="00385A42" w:rsidRDefault="00702FB8" w:rsidP="00702FB8">
      <w:pPr>
        <w:rPr>
          <w:rFonts w:ascii="Arial" w:hAnsi="Arial" w:cs="Arial"/>
          <w:b/>
          <w:bCs/>
        </w:rPr>
      </w:pPr>
      <w:r w:rsidRPr="00385A42">
        <w:rPr>
          <w:rFonts w:ascii="Arial" w:hAnsi="Arial" w:cs="Arial"/>
          <w:b/>
          <w:bCs/>
        </w:rPr>
        <w:t>MUNICIPIO VIII - MEDIO LEVANTE</w:t>
      </w:r>
    </w:p>
    <w:p w14:paraId="2749F23B" w14:textId="616EF74C" w:rsidR="00702FB8" w:rsidRPr="00385A42" w:rsidRDefault="00702FB8" w:rsidP="00702FB8">
      <w:pPr>
        <w:rPr>
          <w:rFonts w:ascii="Arial" w:hAnsi="Arial" w:cs="Arial"/>
        </w:rPr>
      </w:pPr>
      <w:r w:rsidRPr="00385A42">
        <w:rPr>
          <w:rFonts w:ascii="Arial" w:hAnsi="Arial" w:cs="Arial"/>
        </w:rPr>
        <w:t xml:space="preserve">Trasferimento temporaneo da scuola Primaria “Diaz”, via Cesare Battisti civ. 6 a scuola secondaria di secondo grado “D’Oria”, via Armando Diaz civ. 8: sezioni </w:t>
      </w:r>
      <w:r w:rsidRPr="00385A42">
        <w:rPr>
          <w:rFonts w:ascii="Arial" w:hAnsi="Arial" w:cs="Arial"/>
          <w:b/>
          <w:bCs/>
        </w:rPr>
        <w:t>373, 375, 377</w:t>
      </w:r>
      <w:r w:rsidRPr="00385A42">
        <w:rPr>
          <w:rFonts w:ascii="Arial" w:hAnsi="Arial" w:cs="Arial"/>
        </w:rPr>
        <w:t>.</w:t>
      </w:r>
    </w:p>
    <w:p w14:paraId="6396A4DD" w14:textId="77777777" w:rsidR="00702FB8" w:rsidRPr="00385A42" w:rsidRDefault="00702FB8" w:rsidP="00702FB8">
      <w:pPr>
        <w:rPr>
          <w:rFonts w:ascii="Arial" w:hAnsi="Arial" w:cs="Arial"/>
          <w:b/>
          <w:bCs/>
        </w:rPr>
      </w:pPr>
      <w:r w:rsidRPr="00385A42">
        <w:rPr>
          <w:rFonts w:ascii="Arial" w:hAnsi="Arial" w:cs="Arial"/>
          <w:b/>
          <w:bCs/>
        </w:rPr>
        <w:lastRenderedPageBreak/>
        <w:t>MUNICIPIO V – VALPOLCEVERA</w:t>
      </w:r>
    </w:p>
    <w:p w14:paraId="668B3E9C" w14:textId="1659267A" w:rsidR="00702FB8" w:rsidRPr="00385A42" w:rsidRDefault="00702FB8" w:rsidP="00702FB8">
      <w:pPr>
        <w:rPr>
          <w:rFonts w:ascii="Arial" w:hAnsi="Arial" w:cs="Arial"/>
        </w:rPr>
      </w:pPr>
      <w:r w:rsidRPr="00385A42">
        <w:rPr>
          <w:rFonts w:ascii="Arial" w:hAnsi="Arial" w:cs="Arial"/>
        </w:rPr>
        <w:t xml:space="preserve">Trasferimento temporaneo da Scuola primaria “Due giugno”, sita in V. Fratelli Coronata 11 presso l’asilo Nido “Girotondo”, sito in V. Fratelli di Coronata civ. 7: sezioni elettorali </w:t>
      </w:r>
      <w:r w:rsidRPr="00385A42">
        <w:rPr>
          <w:rFonts w:ascii="Arial" w:hAnsi="Arial" w:cs="Arial"/>
          <w:b/>
          <w:bCs/>
        </w:rPr>
        <w:t>118, 119, 134 e 135</w:t>
      </w:r>
      <w:r w:rsidRPr="00385A42">
        <w:rPr>
          <w:rFonts w:ascii="Arial" w:hAnsi="Arial" w:cs="Arial"/>
        </w:rPr>
        <w:t>.</w:t>
      </w:r>
    </w:p>
    <w:p w14:paraId="31A1677A" w14:textId="77777777" w:rsidR="00702FB8" w:rsidRPr="00385A42" w:rsidRDefault="00702FB8" w:rsidP="00702FB8">
      <w:pPr>
        <w:rPr>
          <w:rFonts w:ascii="Arial" w:hAnsi="Arial" w:cs="Arial"/>
          <w:b/>
          <w:bCs/>
        </w:rPr>
      </w:pPr>
      <w:r w:rsidRPr="00385A42">
        <w:rPr>
          <w:rFonts w:ascii="Arial" w:hAnsi="Arial" w:cs="Arial"/>
          <w:b/>
          <w:bCs/>
        </w:rPr>
        <w:t>MUNICIPIO VII –PONENTE</w:t>
      </w:r>
    </w:p>
    <w:p w14:paraId="4E3A248A" w14:textId="658072BA" w:rsidR="00702FB8" w:rsidRPr="00385A42" w:rsidRDefault="00702FB8" w:rsidP="00702FB8">
      <w:pPr>
        <w:rPr>
          <w:rFonts w:ascii="Arial" w:hAnsi="Arial" w:cs="Arial"/>
        </w:rPr>
      </w:pPr>
      <w:r w:rsidRPr="00385A42">
        <w:rPr>
          <w:rFonts w:ascii="Arial" w:hAnsi="Arial" w:cs="Arial"/>
        </w:rPr>
        <w:t>Da Scuola Primaria “Aldo Moro” via Martiri del Turchino civ. 99 a scuola secondaria di primo grado "</w:t>
      </w:r>
      <w:proofErr w:type="spellStart"/>
      <w:r w:rsidRPr="00385A42">
        <w:rPr>
          <w:rFonts w:ascii="Arial" w:hAnsi="Arial" w:cs="Arial"/>
        </w:rPr>
        <w:t>Assarotti</w:t>
      </w:r>
      <w:proofErr w:type="spellEnd"/>
      <w:r w:rsidRPr="00385A42">
        <w:rPr>
          <w:rFonts w:ascii="Arial" w:hAnsi="Arial" w:cs="Arial"/>
        </w:rPr>
        <w:t xml:space="preserve">" Via </w:t>
      </w:r>
      <w:proofErr w:type="spellStart"/>
      <w:r w:rsidRPr="00385A42">
        <w:rPr>
          <w:rFonts w:ascii="Arial" w:hAnsi="Arial" w:cs="Arial"/>
        </w:rPr>
        <w:t>Branega</w:t>
      </w:r>
      <w:proofErr w:type="spellEnd"/>
      <w:r w:rsidRPr="00385A42">
        <w:rPr>
          <w:rFonts w:ascii="Arial" w:hAnsi="Arial" w:cs="Arial"/>
        </w:rPr>
        <w:t xml:space="preserve"> civ.10 C: sezione </w:t>
      </w:r>
      <w:r w:rsidRPr="00385A42">
        <w:rPr>
          <w:rFonts w:ascii="Arial" w:hAnsi="Arial" w:cs="Arial"/>
          <w:b/>
          <w:bCs/>
        </w:rPr>
        <w:t>20</w:t>
      </w:r>
    </w:p>
    <w:p w14:paraId="3C1EB976" w14:textId="0E5A312B" w:rsidR="00702FB8" w:rsidRPr="00385A42" w:rsidRDefault="00500450" w:rsidP="00702FB8">
      <w:pPr>
        <w:rPr>
          <w:rFonts w:ascii="Arial" w:hAnsi="Arial" w:cs="Arial"/>
        </w:rPr>
      </w:pPr>
      <w:r w:rsidRPr="00385A42">
        <w:rPr>
          <w:rFonts w:ascii="Arial" w:hAnsi="Arial" w:cs="Arial"/>
        </w:rPr>
        <w:t>Sul sito del comune</w:t>
      </w:r>
      <w:r w:rsidRPr="00385A42">
        <w:rPr>
          <w:rFonts w:ascii="Arial" w:hAnsi="Arial" w:cs="Arial"/>
          <w:b/>
          <w:bCs/>
        </w:rPr>
        <w:t xml:space="preserve">, nella pagina dedicata alle Elezioni </w:t>
      </w:r>
      <w:r w:rsidR="009941DE" w:rsidRPr="00385A42">
        <w:rPr>
          <w:rFonts w:ascii="Arial" w:hAnsi="Arial" w:cs="Arial"/>
          <w:b/>
          <w:bCs/>
        </w:rPr>
        <w:t>R</w:t>
      </w:r>
      <w:r w:rsidRPr="00385A42">
        <w:rPr>
          <w:rFonts w:ascii="Arial" w:hAnsi="Arial" w:cs="Arial"/>
          <w:b/>
          <w:bCs/>
        </w:rPr>
        <w:t xml:space="preserve">egionali del 27 e 28 ottobre, è possibile ricercare </w:t>
      </w:r>
      <w:r w:rsidR="009941DE" w:rsidRPr="00385A42">
        <w:rPr>
          <w:rFonts w:ascii="Arial" w:hAnsi="Arial" w:cs="Arial"/>
          <w:b/>
          <w:bCs/>
        </w:rPr>
        <w:t xml:space="preserve">il proprio seggio elettorale: </w:t>
      </w:r>
      <w:r w:rsidR="009941DE" w:rsidRPr="00385A42">
        <w:rPr>
          <w:rFonts w:ascii="Arial" w:hAnsi="Arial" w:cs="Arial"/>
        </w:rPr>
        <w:t>basta cliccare su</w:t>
      </w:r>
      <w:r w:rsidR="009E054F" w:rsidRPr="00385A42">
        <w:rPr>
          <w:rFonts w:ascii="Arial" w:hAnsi="Arial" w:cs="Arial"/>
        </w:rPr>
        <w:t xml:space="preserve">lla notizia in evidenza </w:t>
      </w:r>
      <w:r w:rsidR="009941DE" w:rsidRPr="00385A42">
        <w:rPr>
          <w:rFonts w:ascii="Arial" w:hAnsi="Arial" w:cs="Arial"/>
          <w:b/>
          <w:bCs/>
        </w:rPr>
        <w:t>“</w:t>
      </w:r>
      <w:r w:rsidR="009E054F" w:rsidRPr="00385A42">
        <w:rPr>
          <w:rFonts w:ascii="Arial" w:hAnsi="Arial" w:cs="Arial"/>
          <w:b/>
          <w:bCs/>
        </w:rPr>
        <w:t xml:space="preserve">CERCA </w:t>
      </w:r>
      <w:r w:rsidR="009941DE" w:rsidRPr="00385A42">
        <w:rPr>
          <w:rFonts w:ascii="Arial" w:hAnsi="Arial" w:cs="Arial"/>
          <w:b/>
          <w:bCs/>
        </w:rPr>
        <w:t>IL TUO SEGGIO”</w:t>
      </w:r>
      <w:r w:rsidR="001A7DB8" w:rsidRPr="00385A42">
        <w:rPr>
          <w:rFonts w:ascii="Arial" w:hAnsi="Arial" w:cs="Arial"/>
          <w:b/>
          <w:bCs/>
        </w:rPr>
        <w:t>,</w:t>
      </w:r>
      <w:r w:rsidR="009941DE" w:rsidRPr="00385A42">
        <w:rPr>
          <w:rFonts w:ascii="Arial" w:hAnsi="Arial" w:cs="Arial"/>
        </w:rPr>
        <w:t xml:space="preserve"> inserire il proprio indirizzo di residenza, </w:t>
      </w:r>
      <w:r w:rsidR="00EB5175" w:rsidRPr="00351A79">
        <w:rPr>
          <w:rFonts w:ascii="Arial" w:hAnsi="Arial" w:cs="Arial"/>
        </w:rPr>
        <w:t>nome della</w:t>
      </w:r>
      <w:r w:rsidR="00EB5175">
        <w:rPr>
          <w:rFonts w:ascii="Arial" w:hAnsi="Arial" w:cs="Arial"/>
        </w:rPr>
        <w:t xml:space="preserve"> </w:t>
      </w:r>
      <w:r w:rsidR="009941DE" w:rsidRPr="00385A42">
        <w:rPr>
          <w:rFonts w:ascii="Arial" w:hAnsi="Arial" w:cs="Arial"/>
        </w:rPr>
        <w:t>via e numero civico,</w:t>
      </w:r>
      <w:r w:rsidR="009941DE" w:rsidRPr="00385A42">
        <w:rPr>
          <w:rFonts w:ascii="Arial" w:hAnsi="Arial" w:cs="Arial"/>
          <w:b/>
          <w:bCs/>
        </w:rPr>
        <w:t xml:space="preserve"> e vi verrà segnalata la sezione corrisp</w:t>
      </w:r>
      <w:r w:rsidR="00E7482C" w:rsidRPr="00385A42">
        <w:rPr>
          <w:rFonts w:ascii="Arial" w:hAnsi="Arial" w:cs="Arial"/>
          <w:b/>
          <w:bCs/>
        </w:rPr>
        <w:t>ondente,</w:t>
      </w:r>
      <w:r w:rsidR="009941DE" w:rsidRPr="00385A42">
        <w:rPr>
          <w:rFonts w:ascii="Arial" w:hAnsi="Arial" w:cs="Arial"/>
          <w:b/>
          <w:bCs/>
        </w:rPr>
        <w:t xml:space="preserve"> in cui recarsi a votare.</w:t>
      </w:r>
    </w:p>
    <w:p w14:paraId="06BAE8A5" w14:textId="4378F89E" w:rsidR="003A1C65" w:rsidRPr="00385A42" w:rsidRDefault="00E552AC" w:rsidP="003A1C65">
      <w:pPr>
        <w:rPr>
          <w:rFonts w:ascii="Arial" w:hAnsi="Arial" w:cs="Arial"/>
        </w:rPr>
      </w:pPr>
      <w:r w:rsidRPr="00385A42">
        <w:rPr>
          <w:rFonts w:ascii="Arial" w:hAnsi="Arial" w:cs="Arial"/>
        </w:rPr>
        <w:t>Subito dopo la chiusura del voto</w:t>
      </w:r>
      <w:r w:rsidR="00D70109" w:rsidRPr="00385A42">
        <w:rPr>
          <w:rFonts w:ascii="Arial" w:hAnsi="Arial" w:cs="Arial"/>
        </w:rPr>
        <w:t>,</w:t>
      </w:r>
      <w:r w:rsidRPr="00385A42">
        <w:rPr>
          <w:rFonts w:ascii="Arial" w:hAnsi="Arial" w:cs="Arial"/>
        </w:rPr>
        <w:t xml:space="preserve"> inizieranno le operazioni di scrutinio</w:t>
      </w:r>
      <w:r w:rsidRPr="00385A42">
        <w:rPr>
          <w:rFonts w:ascii="Arial" w:hAnsi="Arial" w:cs="Arial"/>
          <w:b/>
          <w:bCs/>
        </w:rPr>
        <w:t>. I risultati, comunicati da ciascuna sezione elettorale, saranno visibili sul sito internet istituzionale del Comune di Genova</w:t>
      </w:r>
      <w:r w:rsidRPr="00385A42">
        <w:rPr>
          <w:rFonts w:ascii="Arial" w:hAnsi="Arial" w:cs="Arial"/>
        </w:rPr>
        <w:t xml:space="preserve"> dove è possibile reperire tutte le informazioni relative alle modalità di voto ed i recapiti degli uffici comunali cui rivolgersi per chiarimenti.</w:t>
      </w:r>
    </w:p>
    <w:p w14:paraId="10097332" w14:textId="05A57F30" w:rsidR="00E552AC" w:rsidRPr="00385A42" w:rsidRDefault="00E552AC" w:rsidP="00E552AC">
      <w:pPr>
        <w:rPr>
          <w:rFonts w:ascii="Arial" w:hAnsi="Arial" w:cs="Arial"/>
          <w:b/>
          <w:bCs/>
        </w:rPr>
      </w:pPr>
      <w:r w:rsidRPr="00385A42">
        <w:rPr>
          <w:rFonts w:ascii="Arial" w:hAnsi="Arial" w:cs="Arial"/>
          <w:b/>
          <w:bCs/>
        </w:rPr>
        <w:t>CHI PUÒ VOTARE</w:t>
      </w:r>
    </w:p>
    <w:p w14:paraId="7E9930E7" w14:textId="7B9753AA" w:rsidR="00E552AC" w:rsidRPr="00385A42" w:rsidRDefault="00E552AC" w:rsidP="00E552AC">
      <w:pPr>
        <w:rPr>
          <w:rFonts w:ascii="Arial" w:hAnsi="Arial" w:cs="Arial"/>
        </w:rPr>
      </w:pPr>
      <w:r w:rsidRPr="00385A42">
        <w:rPr>
          <w:rFonts w:ascii="Arial" w:hAnsi="Arial" w:cs="Arial"/>
        </w:rPr>
        <w:t xml:space="preserve">Oltre a circa </w:t>
      </w:r>
      <w:r w:rsidRPr="00385A42">
        <w:rPr>
          <w:rFonts w:ascii="Arial" w:hAnsi="Arial" w:cs="Arial"/>
          <w:b/>
          <w:bCs/>
        </w:rPr>
        <w:t>480.000</w:t>
      </w:r>
      <w:r w:rsidRPr="00385A42">
        <w:rPr>
          <w:rFonts w:ascii="Arial" w:hAnsi="Arial" w:cs="Arial"/>
        </w:rPr>
        <w:t xml:space="preserve"> cittadini italiani maggiorenni iscritti nelle liste elettorali, potranno votare i </w:t>
      </w:r>
      <w:r w:rsidRPr="00385A42">
        <w:rPr>
          <w:rFonts w:ascii="Arial" w:hAnsi="Arial" w:cs="Arial"/>
          <w:b/>
          <w:bCs/>
        </w:rPr>
        <w:t>116</w:t>
      </w:r>
      <w:r w:rsidRPr="00385A42">
        <w:rPr>
          <w:rFonts w:ascii="Arial" w:hAnsi="Arial" w:cs="Arial"/>
        </w:rPr>
        <w:t xml:space="preserve"> cittadini iscritti nelle liste aggiunte delle province di Aosta, Bolzano e Trento. Sono circa </w:t>
      </w:r>
      <w:r w:rsidRPr="00385A42">
        <w:rPr>
          <w:rFonts w:ascii="Arial" w:hAnsi="Arial" w:cs="Arial"/>
          <w:b/>
          <w:bCs/>
        </w:rPr>
        <w:t>42.000</w:t>
      </w:r>
      <w:r w:rsidRPr="00385A42">
        <w:rPr>
          <w:rFonts w:ascii="Arial" w:hAnsi="Arial" w:cs="Arial"/>
        </w:rPr>
        <w:t xml:space="preserve"> i cittadini iscritti all’</w:t>
      </w:r>
      <w:r w:rsidRPr="00385A42">
        <w:rPr>
          <w:rFonts w:ascii="Arial" w:hAnsi="Arial" w:cs="Arial"/>
          <w:b/>
          <w:bCs/>
        </w:rPr>
        <w:t>AIRE</w:t>
      </w:r>
      <w:r w:rsidRPr="00385A42">
        <w:rPr>
          <w:rFonts w:ascii="Arial" w:hAnsi="Arial" w:cs="Arial"/>
        </w:rPr>
        <w:t xml:space="preserve"> di Genova (Anagrafe degli Italiani Residenti all’Estero), ai quali è stata inviata una cartolina di avviso dello svolgimento delle consultazioni elettorali: questi elettori per votare dovranno venire in Italia.</w:t>
      </w:r>
    </w:p>
    <w:p w14:paraId="3455FD5E" w14:textId="3F294E39" w:rsidR="00E552AC" w:rsidRPr="00385A42" w:rsidRDefault="00E552AC" w:rsidP="00E552AC">
      <w:pPr>
        <w:rPr>
          <w:rFonts w:ascii="Arial" w:hAnsi="Arial" w:cs="Arial"/>
        </w:rPr>
      </w:pPr>
      <w:r w:rsidRPr="00385A42">
        <w:rPr>
          <w:rFonts w:ascii="Arial" w:hAnsi="Arial" w:cs="Arial"/>
          <w:b/>
          <w:bCs/>
        </w:rPr>
        <w:t>MODALITÀ DI VOTO</w:t>
      </w:r>
    </w:p>
    <w:p w14:paraId="1FFAD85E" w14:textId="4A6C48A1" w:rsidR="00525FCC" w:rsidRPr="00385A42" w:rsidRDefault="00E552AC" w:rsidP="00E552AC">
      <w:pPr>
        <w:rPr>
          <w:rFonts w:ascii="Arial" w:hAnsi="Arial" w:cs="Arial"/>
        </w:rPr>
      </w:pPr>
      <w:r w:rsidRPr="00385A42">
        <w:rPr>
          <w:rFonts w:ascii="Arial" w:hAnsi="Arial" w:cs="Arial"/>
        </w:rPr>
        <w:t xml:space="preserve">La scheda delle Elezioni Regionali è di colore verde. L’elettore troverà nella scheda i nominativi dei 9 candidati alla presidenza della Regione accompagnati dalle relative liste provinciali di sostegno. È ammesso il voto disgiunto (è possibile cioè votare per un candidato </w:t>
      </w:r>
      <w:r w:rsidR="002C20AD" w:rsidRPr="00385A42">
        <w:rPr>
          <w:rFonts w:ascii="Arial" w:hAnsi="Arial" w:cs="Arial"/>
        </w:rPr>
        <w:t>presidente</w:t>
      </w:r>
      <w:r w:rsidRPr="00385A42">
        <w:rPr>
          <w:rFonts w:ascii="Arial" w:hAnsi="Arial" w:cs="Arial"/>
        </w:rPr>
        <w:t xml:space="preserve"> e per una lista diversa da quelle che lo sostengono). È possibile esprimere fino a due preferenze per i candidati delle liste provinciali applicando la regola della parità di genere (se l’elettore esprime due preferenze devono essere date a candidati di sesso differente, in caso contrario la seconda preferenza espressa viene annullata).</w:t>
      </w:r>
    </w:p>
    <w:p w14:paraId="33A78CE9" w14:textId="4F197DC5" w:rsidR="00E552AC" w:rsidRPr="00385A42" w:rsidRDefault="00E552AC" w:rsidP="00E552AC">
      <w:pPr>
        <w:rPr>
          <w:rFonts w:ascii="Arial" w:hAnsi="Arial" w:cs="Arial"/>
          <w:b/>
          <w:bCs/>
        </w:rPr>
      </w:pPr>
      <w:r w:rsidRPr="00385A42">
        <w:rPr>
          <w:rFonts w:ascii="Arial" w:hAnsi="Arial" w:cs="Arial"/>
          <w:b/>
          <w:bCs/>
        </w:rPr>
        <w:t>COSA OCCORRE PER VOTARE</w:t>
      </w:r>
    </w:p>
    <w:p w14:paraId="4535E0D8" w14:textId="65DEC93D" w:rsidR="00E552AC" w:rsidRPr="00385A42" w:rsidRDefault="00E552AC" w:rsidP="00E552AC">
      <w:pPr>
        <w:rPr>
          <w:rFonts w:ascii="Arial" w:hAnsi="Arial" w:cs="Arial"/>
        </w:rPr>
      </w:pPr>
      <w:r w:rsidRPr="00385A42">
        <w:rPr>
          <w:rFonts w:ascii="Arial" w:hAnsi="Arial" w:cs="Arial"/>
        </w:rPr>
        <w:t xml:space="preserve">L’elettore dovrà presentarsi al proprio seggio munito della tessera elettorale e di un documento di riconoscimento. Qualora nella tessera elettorale fossero esauriti gli spazi, o </w:t>
      </w:r>
      <w:r w:rsidRPr="00385A42">
        <w:rPr>
          <w:rFonts w:ascii="Arial" w:hAnsi="Arial" w:cs="Arial"/>
          <w:b/>
          <w:bCs/>
        </w:rPr>
        <w:t>in caso di smarrimento o furto, l’elettore potrà procurarsi una nuova tessera recandosi presso l’Ufficio Elettorale di Corso Torino 11</w:t>
      </w:r>
      <w:r w:rsidRPr="00385A42">
        <w:rPr>
          <w:rFonts w:ascii="Arial" w:hAnsi="Arial" w:cs="Arial"/>
        </w:rPr>
        <w:t>. L’ufficio osserverà apertura prolungata nei giorni di venerdì 25 ottobre dalle ore 8:10 alle ore 18:00; sabato 26 dalle ore 8:10 alle ore 18:00; domenica 27 ottobre dalle ore 7 alle ore 23 e lunedì 28 ottobre dalle ore 7 alle ore 15.</w:t>
      </w:r>
    </w:p>
    <w:p w14:paraId="6CB6F510" w14:textId="77777777" w:rsidR="00E552AC" w:rsidRPr="00385A42" w:rsidRDefault="00E552AC" w:rsidP="00E552AC">
      <w:pPr>
        <w:rPr>
          <w:rFonts w:ascii="Arial" w:hAnsi="Arial" w:cs="Arial"/>
        </w:rPr>
      </w:pPr>
      <w:r w:rsidRPr="00385A42">
        <w:rPr>
          <w:rFonts w:ascii="Arial" w:hAnsi="Arial" w:cs="Arial"/>
        </w:rPr>
        <w:t>In alternativa l’elettore potrà rivolgersi presso gli Uffici municipali con i seguenti orari: sabato 26 ottobre dalle ore 8,10 alle ore 12:30, domenica 27 ottobre dalle ore 7,00 alle ore 23.00 e lunedì 28 ottobre dalle ore 7 alle ore 15.</w:t>
      </w:r>
    </w:p>
    <w:p w14:paraId="26E49301" w14:textId="278CB4F1" w:rsidR="00E552AC" w:rsidRPr="00385A42" w:rsidRDefault="00E552AC" w:rsidP="00E552AC">
      <w:pPr>
        <w:rPr>
          <w:rFonts w:ascii="Arial" w:hAnsi="Arial" w:cs="Arial"/>
        </w:rPr>
      </w:pPr>
      <w:r w:rsidRPr="00385A42">
        <w:rPr>
          <w:rFonts w:ascii="Arial" w:hAnsi="Arial" w:cs="Arial"/>
        </w:rPr>
        <w:t>Si riporta di seguito l’ubicazione degli Uffici municipali:</w:t>
      </w:r>
    </w:p>
    <w:p w14:paraId="503CD08F" w14:textId="77777777" w:rsidR="00E552AC" w:rsidRPr="00385A42" w:rsidRDefault="00E552AC" w:rsidP="00E552AC">
      <w:pPr>
        <w:rPr>
          <w:rFonts w:ascii="Arial" w:hAnsi="Arial" w:cs="Arial"/>
        </w:rPr>
      </w:pPr>
      <w:r w:rsidRPr="00385A42">
        <w:rPr>
          <w:rFonts w:ascii="Arial" w:hAnsi="Arial" w:cs="Arial"/>
        </w:rPr>
        <w:t>MUNICIPIO I - CENTRO EST - Piazza Santa Fede, 6</w:t>
      </w:r>
    </w:p>
    <w:p w14:paraId="4819D95D" w14:textId="77777777" w:rsidR="00E552AC" w:rsidRPr="00385A42" w:rsidRDefault="00E552AC" w:rsidP="00E552AC">
      <w:pPr>
        <w:rPr>
          <w:rFonts w:ascii="Arial" w:hAnsi="Arial" w:cs="Arial"/>
        </w:rPr>
      </w:pPr>
      <w:r w:rsidRPr="00385A42">
        <w:rPr>
          <w:rFonts w:ascii="Arial" w:hAnsi="Arial" w:cs="Arial"/>
        </w:rPr>
        <w:t>MUNICIPIO II - CENTRO OVEST - Via Sampierdarena, 34</w:t>
      </w:r>
    </w:p>
    <w:p w14:paraId="22B48F57" w14:textId="77777777" w:rsidR="00E552AC" w:rsidRPr="00385A42" w:rsidRDefault="00E552AC" w:rsidP="00E552AC">
      <w:pPr>
        <w:rPr>
          <w:rFonts w:ascii="Arial" w:hAnsi="Arial" w:cs="Arial"/>
        </w:rPr>
      </w:pPr>
      <w:r w:rsidRPr="00385A42">
        <w:rPr>
          <w:rFonts w:ascii="Arial" w:hAnsi="Arial" w:cs="Arial"/>
        </w:rPr>
        <w:t>MUNICIPIO III - BASSA VAL BISAGNO - Piazza Manzoni, 1</w:t>
      </w:r>
    </w:p>
    <w:p w14:paraId="03EBCC2F" w14:textId="77777777" w:rsidR="00E552AC" w:rsidRPr="00385A42" w:rsidRDefault="00E552AC" w:rsidP="00E552AC">
      <w:pPr>
        <w:rPr>
          <w:rFonts w:ascii="Arial" w:hAnsi="Arial" w:cs="Arial"/>
        </w:rPr>
      </w:pPr>
      <w:r w:rsidRPr="00385A42">
        <w:rPr>
          <w:rFonts w:ascii="Arial" w:hAnsi="Arial" w:cs="Arial"/>
        </w:rPr>
        <w:lastRenderedPageBreak/>
        <w:t>MUNICIPIO IV - MEDIA VAL BISAGNO - Piazza Dell’Olmo, 3</w:t>
      </w:r>
    </w:p>
    <w:p w14:paraId="0804D6CF" w14:textId="77777777" w:rsidR="00E552AC" w:rsidRPr="00385A42" w:rsidRDefault="00E552AC" w:rsidP="00E552AC">
      <w:pPr>
        <w:rPr>
          <w:rFonts w:ascii="Arial" w:hAnsi="Arial" w:cs="Arial"/>
        </w:rPr>
      </w:pPr>
      <w:r w:rsidRPr="00385A42">
        <w:rPr>
          <w:rFonts w:ascii="Arial" w:hAnsi="Arial" w:cs="Arial"/>
        </w:rPr>
        <w:t>MUNICIPIO V – VAL POLCEVERA - Piazza Durazzo Pallavicini, 6 a; Via Guido Poli, 12; Via Pastorino, 8</w:t>
      </w:r>
    </w:p>
    <w:p w14:paraId="3CB16B5C" w14:textId="77777777" w:rsidR="00E552AC" w:rsidRPr="00385A42" w:rsidRDefault="00E552AC" w:rsidP="00E552AC">
      <w:pPr>
        <w:rPr>
          <w:rFonts w:ascii="Arial" w:hAnsi="Arial" w:cs="Arial"/>
        </w:rPr>
      </w:pPr>
      <w:r w:rsidRPr="00385A42">
        <w:rPr>
          <w:rFonts w:ascii="Arial" w:hAnsi="Arial" w:cs="Arial"/>
        </w:rPr>
        <w:t>MUNICIPIO VI - MEDIO PONENTE - Via Sestri, 34; Viale Narisano,14</w:t>
      </w:r>
    </w:p>
    <w:p w14:paraId="7D70900B" w14:textId="77777777" w:rsidR="00E552AC" w:rsidRPr="00385A42" w:rsidRDefault="00E552AC" w:rsidP="00E552AC">
      <w:pPr>
        <w:rPr>
          <w:rFonts w:ascii="Arial" w:hAnsi="Arial" w:cs="Arial"/>
        </w:rPr>
      </w:pPr>
      <w:r w:rsidRPr="00385A42">
        <w:rPr>
          <w:rFonts w:ascii="Arial" w:hAnsi="Arial" w:cs="Arial"/>
        </w:rPr>
        <w:t>MUNICIPIO VII – PONENTE - Via Ignazio Pallavicini, 5; Piazza Giuseppe Bignami, 4; Piazza Sebastiano Gaggero, 2</w:t>
      </w:r>
    </w:p>
    <w:p w14:paraId="6252FE37" w14:textId="77777777" w:rsidR="00E552AC" w:rsidRPr="00385A42" w:rsidRDefault="00E552AC" w:rsidP="00E552AC">
      <w:pPr>
        <w:rPr>
          <w:rFonts w:ascii="Arial" w:hAnsi="Arial" w:cs="Arial"/>
        </w:rPr>
      </w:pPr>
      <w:r w:rsidRPr="00385A42">
        <w:rPr>
          <w:rFonts w:ascii="Arial" w:hAnsi="Arial" w:cs="Arial"/>
        </w:rPr>
        <w:t>MUNICIPIO IX – LEVANTE - Via Maggio 6 (Pad. 5 dell’ex Ospedale Psichiatrico)</w:t>
      </w:r>
    </w:p>
    <w:p w14:paraId="1F9F3C13" w14:textId="0B835131" w:rsidR="00E552AC" w:rsidRPr="00385A42" w:rsidRDefault="00E552AC" w:rsidP="00E552AC">
      <w:pPr>
        <w:rPr>
          <w:rFonts w:ascii="Arial" w:hAnsi="Arial" w:cs="Arial"/>
          <w:b/>
          <w:bCs/>
        </w:rPr>
      </w:pPr>
      <w:r w:rsidRPr="00385A42">
        <w:rPr>
          <w:rFonts w:ascii="Arial" w:hAnsi="Arial" w:cs="Arial"/>
          <w:b/>
          <w:bCs/>
        </w:rPr>
        <w:t>ELETTORI ANZIANI O DISABILI</w:t>
      </w:r>
    </w:p>
    <w:p w14:paraId="3CEE5991" w14:textId="111570E7" w:rsidR="00E552AC" w:rsidRPr="00385A42" w:rsidRDefault="00E552AC" w:rsidP="00E552AC">
      <w:pPr>
        <w:rPr>
          <w:rFonts w:ascii="Arial" w:hAnsi="Arial" w:cs="Arial"/>
        </w:rPr>
      </w:pPr>
      <w:r w:rsidRPr="00385A42">
        <w:rPr>
          <w:rFonts w:ascii="Arial" w:hAnsi="Arial" w:cs="Arial"/>
        </w:rPr>
        <w:t xml:space="preserve">Per agevolare i cittadini nell’espletamento del diritto di voto, il Comune di Genova ha attivato da tempo alcuni servizi rivolti, in particolare, alle fasce deboli (anziani, portatori di handicap, </w:t>
      </w:r>
      <w:proofErr w:type="spellStart"/>
      <w:r w:rsidRPr="00385A42">
        <w:rPr>
          <w:rFonts w:ascii="Arial" w:hAnsi="Arial" w:cs="Arial"/>
        </w:rPr>
        <w:t>ecc</w:t>
      </w:r>
      <w:proofErr w:type="spellEnd"/>
      <w:r w:rsidRPr="00385A42">
        <w:rPr>
          <w:rFonts w:ascii="Arial" w:hAnsi="Arial" w:cs="Arial"/>
        </w:rPr>
        <w:t>…):</w:t>
      </w:r>
    </w:p>
    <w:p w14:paraId="3DD27B5D" w14:textId="7C04C7C6" w:rsidR="00E552AC" w:rsidRPr="00385A42" w:rsidRDefault="00525FCC" w:rsidP="00E552AC">
      <w:pPr>
        <w:rPr>
          <w:rFonts w:ascii="Arial" w:hAnsi="Arial" w:cs="Arial"/>
        </w:rPr>
      </w:pPr>
      <w:r w:rsidRPr="00385A42">
        <w:rPr>
          <w:rFonts w:ascii="Arial" w:hAnsi="Arial" w:cs="Arial"/>
        </w:rPr>
        <w:t>D</w:t>
      </w:r>
      <w:r w:rsidR="00E552AC" w:rsidRPr="00385A42">
        <w:rPr>
          <w:rFonts w:ascii="Arial" w:hAnsi="Arial" w:cs="Arial"/>
        </w:rPr>
        <w:t>a giovedì 24 ottobre a lunedì 28 ottobre consegna a domicilio della tessera elettorale agli elettori anziani e/o disabili che siano assolutamente impossibilitati a recarsi presso gli uffici e senza persona di fiducia a cui delegare il ritiro. Per informazioni rivolgersi al numero telefonico 010 5576829</w:t>
      </w:r>
    </w:p>
    <w:p w14:paraId="4ED370AE" w14:textId="7E4737FF" w:rsidR="00E552AC" w:rsidRPr="00385A42" w:rsidRDefault="00525FCC" w:rsidP="00E552AC">
      <w:pPr>
        <w:rPr>
          <w:rFonts w:ascii="Arial" w:hAnsi="Arial" w:cs="Arial"/>
        </w:rPr>
      </w:pPr>
      <w:r w:rsidRPr="00385A42">
        <w:rPr>
          <w:rFonts w:ascii="Arial" w:hAnsi="Arial" w:cs="Arial"/>
        </w:rPr>
        <w:t>G</w:t>
      </w:r>
      <w:r w:rsidR="00E552AC" w:rsidRPr="00385A42">
        <w:rPr>
          <w:rFonts w:ascii="Arial" w:hAnsi="Arial" w:cs="Arial"/>
        </w:rPr>
        <w:t xml:space="preserve">li elettori non deambulanti o con capacità gravemente ridotta di deambulazione con certificazione medica rilasciata dall’azienda sanitaria locale, attestante l’impedimento, possono esprimere il voto in una qualsiasi sezione delle 189 prive di barriere architettoniche appositamente allestite sul territorio. È inoltre attivo un servizio di prenotazione telefonica per il trasporto gratuito da casa al seggio (telefonare al numero 010/5588720, dalle ore 10 alle ore 12 e dalle ore 14 alle ore 16, nel periodo lunedì 21 ottobre </w:t>
      </w:r>
      <w:r w:rsidR="00A4175D" w:rsidRPr="00385A42">
        <w:rPr>
          <w:rFonts w:ascii="Arial" w:hAnsi="Arial" w:cs="Arial"/>
        </w:rPr>
        <w:t>–</w:t>
      </w:r>
      <w:r w:rsidR="00E552AC" w:rsidRPr="00385A42">
        <w:rPr>
          <w:rFonts w:ascii="Arial" w:hAnsi="Arial" w:cs="Arial"/>
        </w:rPr>
        <w:t xml:space="preserve"> venerdì</w:t>
      </w:r>
      <w:r w:rsidR="00A4175D" w:rsidRPr="00385A42">
        <w:rPr>
          <w:rFonts w:ascii="Arial" w:hAnsi="Arial" w:cs="Arial"/>
        </w:rPr>
        <w:t xml:space="preserve"> </w:t>
      </w:r>
      <w:r w:rsidR="00E552AC" w:rsidRPr="00385A42">
        <w:rPr>
          <w:rFonts w:ascii="Arial" w:hAnsi="Arial" w:cs="Arial"/>
        </w:rPr>
        <w:t>25 ottobre)</w:t>
      </w:r>
      <w:r w:rsidRPr="00385A42">
        <w:rPr>
          <w:rFonts w:ascii="Arial" w:hAnsi="Arial" w:cs="Arial"/>
        </w:rPr>
        <w:t>.</w:t>
      </w:r>
    </w:p>
    <w:p w14:paraId="2096B182" w14:textId="73BF35C4" w:rsidR="00E552AC" w:rsidRPr="00385A42" w:rsidRDefault="00525FCC" w:rsidP="00E552AC">
      <w:pPr>
        <w:rPr>
          <w:rFonts w:ascii="Arial" w:hAnsi="Arial" w:cs="Arial"/>
        </w:rPr>
      </w:pPr>
      <w:r w:rsidRPr="00385A42">
        <w:rPr>
          <w:rFonts w:ascii="Arial" w:hAnsi="Arial" w:cs="Arial"/>
        </w:rPr>
        <w:t xml:space="preserve">I </w:t>
      </w:r>
      <w:r w:rsidR="00E552AC" w:rsidRPr="00385A42">
        <w:rPr>
          <w:rFonts w:ascii="Arial" w:hAnsi="Arial" w:cs="Arial"/>
        </w:rPr>
        <w:t>degenti in luogo di cura (ospedali, RSA, ecc.) e gli elettori in luogo di detenzione iscritti nelle liste elettorali di un comune della Liguria possono esercitare il diritto di voto nella struttura di ricovero o di detenzione, previa autorizzazione da richiedere all’Ufficio Elettorale per il tramite della direzione della struttura che usufruisce del seggio, entro sabato 26 ottobre ore 18.00 (tel. 010 5588730). Gli elettori devono essere in possesso della tessera elettorale e di documento di riconoscimento valido</w:t>
      </w:r>
      <w:r w:rsidRPr="00385A42">
        <w:rPr>
          <w:rFonts w:ascii="Arial" w:hAnsi="Arial" w:cs="Arial"/>
        </w:rPr>
        <w:t>.</w:t>
      </w:r>
    </w:p>
    <w:p w14:paraId="50248A16" w14:textId="097E9EC3" w:rsidR="00E552AC" w:rsidRPr="00385A42" w:rsidRDefault="00525FCC" w:rsidP="00E552AC">
      <w:pPr>
        <w:rPr>
          <w:rFonts w:ascii="Arial" w:hAnsi="Arial" w:cs="Arial"/>
        </w:rPr>
      </w:pPr>
      <w:r w:rsidRPr="00385A42">
        <w:rPr>
          <w:rFonts w:ascii="Arial" w:hAnsi="Arial" w:cs="Arial"/>
        </w:rPr>
        <w:t>G</w:t>
      </w:r>
      <w:r w:rsidR="00E552AC" w:rsidRPr="00385A42">
        <w:rPr>
          <w:rFonts w:ascii="Arial" w:hAnsi="Arial" w:cs="Arial"/>
        </w:rPr>
        <w:t>li elettori affetti da infermità fisica che comporti la dipendenza continuativa e vitale da apparecchiature elettromedicali/intrasportabili affetti da gravissime infermità, possono inoltrare domanda, corredata da certificazione della ASL, all’Ufficio Elettorale per esprimere il voto a domicilio</w:t>
      </w:r>
    </w:p>
    <w:p w14:paraId="51040114" w14:textId="77777777" w:rsidR="00525FCC" w:rsidRPr="00385A42" w:rsidRDefault="00525FCC" w:rsidP="00E552AC">
      <w:pPr>
        <w:rPr>
          <w:rFonts w:ascii="Arial" w:hAnsi="Arial" w:cs="Arial"/>
        </w:rPr>
      </w:pPr>
      <w:r w:rsidRPr="00385A42">
        <w:rPr>
          <w:rFonts w:ascii="Arial" w:hAnsi="Arial" w:cs="Arial"/>
        </w:rPr>
        <w:t>G</w:t>
      </w:r>
      <w:r w:rsidR="00E552AC" w:rsidRPr="00385A42">
        <w:rPr>
          <w:rFonts w:ascii="Arial" w:hAnsi="Arial" w:cs="Arial"/>
        </w:rPr>
        <w:t>li elettori affetti da infermità tali da non consentire l'autonoma espressione di voto possono avvalersi dell'assistenza in cabina di un componente della propria famiglia o di un altro accompagnatore di fiducia purch</w:t>
      </w:r>
      <w:r w:rsidRPr="00385A42">
        <w:rPr>
          <w:rFonts w:ascii="Arial" w:hAnsi="Arial" w:cs="Arial"/>
        </w:rPr>
        <w:t>é</w:t>
      </w:r>
      <w:r w:rsidR="00E552AC" w:rsidRPr="00385A42">
        <w:rPr>
          <w:rFonts w:ascii="Arial" w:hAnsi="Arial" w:cs="Arial"/>
        </w:rPr>
        <w:t xml:space="preserve"> iscritti nelle liste elettorali di un Comune della Repubblica. In base alla legge 17 del 15 febbraio 2003, l'elettore che intende avvalersi della facoltà del voto assistito deve procurarsi la necessaria documentazione medica rilasciata dalla Asl attestante l’infermità presentando apposita richiesta all’Ufficio Elettorale.</w:t>
      </w:r>
    </w:p>
    <w:p w14:paraId="65043F7F" w14:textId="41C58173" w:rsidR="00E552AC" w:rsidRPr="00385A42" w:rsidRDefault="00E552AC" w:rsidP="00E552AC">
      <w:pPr>
        <w:rPr>
          <w:rFonts w:ascii="Arial" w:hAnsi="Arial" w:cs="Arial"/>
          <w:b/>
          <w:bCs/>
        </w:rPr>
      </w:pPr>
      <w:r w:rsidRPr="00385A42">
        <w:rPr>
          <w:rFonts w:ascii="Arial" w:hAnsi="Arial" w:cs="Arial"/>
          <w:b/>
          <w:bCs/>
        </w:rPr>
        <w:t xml:space="preserve">SERVIZI NAVETTA </w:t>
      </w:r>
    </w:p>
    <w:p w14:paraId="28DC907C" w14:textId="5EAC0A38" w:rsidR="00E552AC" w:rsidRPr="00385A42" w:rsidRDefault="00E552AC" w:rsidP="00E552AC">
      <w:pPr>
        <w:rPr>
          <w:rFonts w:ascii="Arial" w:hAnsi="Arial" w:cs="Arial"/>
        </w:rPr>
      </w:pPr>
      <w:r w:rsidRPr="00385A42">
        <w:rPr>
          <w:rFonts w:ascii="Arial" w:hAnsi="Arial" w:cs="Arial"/>
        </w:rPr>
        <w:t>È previsto, come nelle precedenti consultazioni, un servizio di trasporto gratuito con navetta per agevolare il raggiungimento dei seggi costituiti nei seguenti istituti scolastici:</w:t>
      </w:r>
    </w:p>
    <w:p w14:paraId="783D60BC" w14:textId="77777777" w:rsidR="00E552AC" w:rsidRPr="00385A42" w:rsidRDefault="00E552AC" w:rsidP="00E552AC">
      <w:pPr>
        <w:rPr>
          <w:rFonts w:ascii="Arial" w:hAnsi="Arial" w:cs="Arial"/>
        </w:rPr>
      </w:pPr>
      <w:r w:rsidRPr="00385A42">
        <w:rPr>
          <w:rFonts w:ascii="Arial" w:hAnsi="Arial" w:cs="Arial"/>
          <w:b/>
          <w:bCs/>
        </w:rPr>
        <w:t>Municipio II Centro Ovest</w:t>
      </w:r>
      <w:r w:rsidRPr="00385A42">
        <w:rPr>
          <w:rFonts w:ascii="Arial" w:hAnsi="Arial" w:cs="Arial"/>
        </w:rPr>
        <w:t xml:space="preserve">: Scuola primaria Taviani (corso Martinetti 77G) il servizio sarà garantito domenica 27 ottobre dalle ore 8 alle ore 13 e dalle </w:t>
      </w:r>
      <w:proofErr w:type="gramStart"/>
      <w:r w:rsidRPr="00385A42">
        <w:rPr>
          <w:rFonts w:ascii="Arial" w:hAnsi="Arial" w:cs="Arial"/>
        </w:rPr>
        <w:t>ore  14</w:t>
      </w:r>
      <w:proofErr w:type="gramEnd"/>
      <w:r w:rsidRPr="00385A42">
        <w:rPr>
          <w:rFonts w:ascii="Arial" w:hAnsi="Arial" w:cs="Arial"/>
        </w:rPr>
        <w:t xml:space="preserve"> alle 19; lunedì 28 ottobre dalle ore 8 alle ore 14, con partenza da corso Martinetti fino all’ingresso della scuola;</w:t>
      </w:r>
    </w:p>
    <w:p w14:paraId="65B4F50B" w14:textId="34434627" w:rsidR="00E552AC" w:rsidRPr="00385A42" w:rsidRDefault="00E552AC" w:rsidP="00E552AC">
      <w:pPr>
        <w:rPr>
          <w:rFonts w:ascii="Arial" w:hAnsi="Arial" w:cs="Arial"/>
        </w:rPr>
      </w:pPr>
      <w:r w:rsidRPr="00385A42">
        <w:rPr>
          <w:rFonts w:ascii="Arial" w:hAnsi="Arial" w:cs="Arial"/>
          <w:b/>
          <w:bCs/>
        </w:rPr>
        <w:lastRenderedPageBreak/>
        <w:t>Municipio III Bassa Val Bisagno</w:t>
      </w:r>
      <w:r w:rsidRPr="00385A42">
        <w:rPr>
          <w:rFonts w:ascii="Arial" w:hAnsi="Arial" w:cs="Arial"/>
        </w:rPr>
        <w:t xml:space="preserve">: Scuola primaria Fontanarossa (Via </w:t>
      </w:r>
      <w:proofErr w:type="spellStart"/>
      <w:r w:rsidRPr="00385A42">
        <w:rPr>
          <w:rFonts w:ascii="Arial" w:hAnsi="Arial" w:cs="Arial"/>
        </w:rPr>
        <w:t>Ginestrato</w:t>
      </w:r>
      <w:proofErr w:type="spellEnd"/>
      <w:r w:rsidRPr="00385A42">
        <w:rPr>
          <w:rFonts w:ascii="Arial" w:hAnsi="Arial" w:cs="Arial"/>
        </w:rPr>
        <w:t xml:space="preserve"> 11) il servizio sarà garantito domenica 27 ottobre dalle ore 8 alle ore 13 e dalle ore 14 alle 19; lunedì 28 ottobre dalle ore 8 alle 14,</w:t>
      </w:r>
      <w:r w:rsidR="00385A42">
        <w:rPr>
          <w:rFonts w:ascii="Arial" w:hAnsi="Arial" w:cs="Arial"/>
        </w:rPr>
        <w:t xml:space="preserve"> </w:t>
      </w:r>
      <w:r w:rsidRPr="00385A42">
        <w:rPr>
          <w:rFonts w:ascii="Arial" w:hAnsi="Arial" w:cs="Arial"/>
        </w:rPr>
        <w:t>con partenza dal parcheggio di via Pinetti (di fronte al civ. 66) fino al cortile superiore della scuola.</w:t>
      </w:r>
    </w:p>
    <w:p w14:paraId="6A29A4CC" w14:textId="6AF33486" w:rsidR="00E552AC" w:rsidRPr="00385A42" w:rsidRDefault="00E552AC" w:rsidP="00E552AC">
      <w:pPr>
        <w:rPr>
          <w:rFonts w:ascii="Arial" w:hAnsi="Arial" w:cs="Arial"/>
        </w:rPr>
      </w:pPr>
      <w:r w:rsidRPr="00385A42">
        <w:rPr>
          <w:rFonts w:ascii="Arial" w:hAnsi="Arial" w:cs="Arial"/>
          <w:b/>
          <w:bCs/>
        </w:rPr>
        <w:t>Scuola secondaria San Fruttuoso</w:t>
      </w:r>
      <w:r w:rsidRPr="00385A42">
        <w:rPr>
          <w:rFonts w:ascii="Arial" w:hAnsi="Arial" w:cs="Arial"/>
        </w:rPr>
        <w:t xml:space="preserve"> (via </w:t>
      </w:r>
      <w:proofErr w:type="spellStart"/>
      <w:r w:rsidRPr="00385A42">
        <w:rPr>
          <w:rFonts w:ascii="Arial" w:hAnsi="Arial" w:cs="Arial"/>
        </w:rPr>
        <w:t>Berghini</w:t>
      </w:r>
      <w:proofErr w:type="spellEnd"/>
      <w:r w:rsidRPr="00385A42">
        <w:rPr>
          <w:rFonts w:ascii="Arial" w:hAnsi="Arial" w:cs="Arial"/>
        </w:rPr>
        <w:t xml:space="preserve"> 9B): il servizio sarà garantito domenica 27 ottobre dalle ore 8 alle ore 13 e dalle ore 14 alle 19; lunedì 28 ottobre dalle ore 8 alle ore 14, con partenza dallo slargo all’incrocio tra via </w:t>
      </w:r>
      <w:proofErr w:type="spellStart"/>
      <w:r w:rsidRPr="00385A42">
        <w:rPr>
          <w:rFonts w:ascii="Arial" w:hAnsi="Arial" w:cs="Arial"/>
        </w:rPr>
        <w:t>Malfante</w:t>
      </w:r>
      <w:proofErr w:type="spellEnd"/>
      <w:r w:rsidRPr="00385A42">
        <w:rPr>
          <w:rFonts w:ascii="Arial" w:hAnsi="Arial" w:cs="Arial"/>
        </w:rPr>
        <w:t xml:space="preserve">, via </w:t>
      </w:r>
      <w:proofErr w:type="spellStart"/>
      <w:r w:rsidRPr="00385A42">
        <w:rPr>
          <w:rFonts w:ascii="Arial" w:hAnsi="Arial" w:cs="Arial"/>
        </w:rPr>
        <w:t>Berghini</w:t>
      </w:r>
      <w:proofErr w:type="spellEnd"/>
      <w:r w:rsidRPr="00385A42">
        <w:rPr>
          <w:rFonts w:ascii="Arial" w:hAnsi="Arial" w:cs="Arial"/>
        </w:rPr>
        <w:t xml:space="preserve"> e via al Forte di Santa Tecla.</w:t>
      </w:r>
    </w:p>
    <w:p w14:paraId="66393E6A" w14:textId="0FE90F23" w:rsidR="00E552AC" w:rsidRPr="00385A42" w:rsidRDefault="00E552AC" w:rsidP="00E552AC">
      <w:pPr>
        <w:rPr>
          <w:rFonts w:ascii="Arial" w:hAnsi="Arial" w:cs="Arial"/>
        </w:rPr>
      </w:pPr>
      <w:r w:rsidRPr="00385A42">
        <w:rPr>
          <w:rFonts w:ascii="Arial" w:hAnsi="Arial" w:cs="Arial"/>
          <w:b/>
          <w:bCs/>
        </w:rPr>
        <w:t>Municipio VII Ponente</w:t>
      </w:r>
      <w:r w:rsidRPr="00385A42">
        <w:rPr>
          <w:rFonts w:ascii="Arial" w:hAnsi="Arial" w:cs="Arial"/>
        </w:rPr>
        <w:t>: Scuola primaria Fabbriche (Via delle Fabbriche 189 B): il servizio sarà garantito domenica 27 ottobre dalle ore 8 alle ore 13 e dalle ore 14 alle 19; lunedì 28 ottobre dalle ore 8 alle ore 14, con partenza da via Fiorino 9 fino all’ ingresso della scuola.</w:t>
      </w:r>
    </w:p>
    <w:p w14:paraId="3D1C511C" w14:textId="77777777" w:rsidR="00E552AC" w:rsidRPr="00385A42" w:rsidRDefault="00E552AC" w:rsidP="00E552AC">
      <w:pPr>
        <w:rPr>
          <w:rFonts w:ascii="Arial" w:hAnsi="Arial" w:cs="Arial"/>
        </w:rPr>
      </w:pPr>
      <w:r w:rsidRPr="00385A42">
        <w:rPr>
          <w:rFonts w:ascii="Arial" w:hAnsi="Arial" w:cs="Arial"/>
          <w:b/>
          <w:bCs/>
        </w:rPr>
        <w:t>Scuola primaria le Pratoline</w:t>
      </w:r>
      <w:r w:rsidRPr="00385A42">
        <w:rPr>
          <w:rFonts w:ascii="Arial" w:hAnsi="Arial" w:cs="Arial"/>
        </w:rPr>
        <w:t xml:space="preserve"> (via Granara, 10): il servizio sarà garantito domenica 27 ottobre dalle ore 8 alle ore 13 e dalle ore 14 alle 19; lunedì 28 ottobre dalle ore 8 alle ore 14, con partenza da via san Carlo di Cese, in prossimità del civ. 59.</w:t>
      </w:r>
    </w:p>
    <w:p w14:paraId="4796D637" w14:textId="6061F635" w:rsidR="00E552AC" w:rsidRDefault="00E552AC" w:rsidP="00E552AC">
      <w:pPr>
        <w:rPr>
          <w:rFonts w:ascii="Arial" w:hAnsi="Arial" w:cs="Arial"/>
        </w:rPr>
      </w:pPr>
      <w:r w:rsidRPr="00385A42">
        <w:rPr>
          <w:rFonts w:ascii="Arial" w:hAnsi="Arial" w:cs="Arial"/>
          <w:b/>
          <w:bCs/>
        </w:rPr>
        <w:t>Municipio VIII Medio Levante</w:t>
      </w:r>
      <w:r w:rsidRPr="00385A42">
        <w:rPr>
          <w:rFonts w:ascii="Arial" w:hAnsi="Arial" w:cs="Arial"/>
        </w:rPr>
        <w:t>: Scuola primaria Diaz (via C. Battisti, 6) Il servizio sarà garantito dalle ore 08:00 alle ore 21:00 di domenica 27 ottobre, dalle ore 8 alle ore 15:00 di lunedì 28 ottobre con partenza da piazza Palermo 13 passando per via Nizza, con fermata in via Nizza 5, fino a via C. Battisti, 6.</w:t>
      </w:r>
    </w:p>
    <w:p w14:paraId="292F3CF3" w14:textId="571A4F61" w:rsidR="00185E6F" w:rsidRPr="00185E6F" w:rsidRDefault="00185E6F" w:rsidP="00E552AC">
      <w:pPr>
        <w:rPr>
          <w:rFonts w:ascii="Arial" w:hAnsi="Arial" w:cs="Arial"/>
          <w:b/>
        </w:rPr>
      </w:pPr>
      <w:bookmarkStart w:id="0" w:name="_GoBack"/>
      <w:r w:rsidRPr="00185E6F">
        <w:rPr>
          <w:rFonts w:ascii="Arial" w:hAnsi="Arial" w:cs="Arial"/>
          <w:b/>
        </w:rPr>
        <w:t>PARCHEGGI</w:t>
      </w:r>
    </w:p>
    <w:bookmarkEnd w:id="0"/>
    <w:p w14:paraId="210CF52F" w14:textId="35EC679B" w:rsidR="000A7192" w:rsidRPr="00351A79" w:rsidRDefault="000A7192" w:rsidP="00DE08C8">
      <w:pPr>
        <w:rPr>
          <w:rFonts w:ascii="Arial" w:hAnsi="Arial" w:cs="Arial"/>
        </w:rPr>
      </w:pPr>
      <w:r w:rsidRPr="00351A79">
        <w:rPr>
          <w:rFonts w:ascii="Arial" w:hAnsi="Arial" w:cs="Arial"/>
        </w:rPr>
        <w:t xml:space="preserve">Per agevolare l’accesso ad alcune delle sezioni trasferite </w:t>
      </w:r>
      <w:r w:rsidR="00351A79">
        <w:rPr>
          <w:rFonts w:ascii="Arial" w:hAnsi="Arial" w:cs="Arial"/>
        </w:rPr>
        <w:t xml:space="preserve">già </w:t>
      </w:r>
      <w:r w:rsidRPr="00351A79">
        <w:rPr>
          <w:rFonts w:ascii="Arial" w:hAnsi="Arial" w:cs="Arial"/>
        </w:rPr>
        <w:t>nelle precedenti consultazioni sono disponibili i seguenti parcheggi:</w:t>
      </w:r>
    </w:p>
    <w:p w14:paraId="6A885D92" w14:textId="7E54DB68" w:rsidR="00DE08C8" w:rsidRPr="00351A79" w:rsidRDefault="000A7192" w:rsidP="000A7192">
      <w:pPr>
        <w:pStyle w:val="Paragrafoelenco"/>
        <w:numPr>
          <w:ilvl w:val="0"/>
          <w:numId w:val="5"/>
        </w:numPr>
        <w:rPr>
          <w:rFonts w:ascii="Arial" w:hAnsi="Arial" w:cs="Arial"/>
        </w:rPr>
      </w:pPr>
      <w:r w:rsidRPr="00351A79">
        <w:rPr>
          <w:rFonts w:ascii="Arial" w:hAnsi="Arial" w:cs="Arial"/>
        </w:rPr>
        <w:t xml:space="preserve">presso il </w:t>
      </w:r>
      <w:r w:rsidR="00DE08C8" w:rsidRPr="00351A79">
        <w:rPr>
          <w:rFonts w:ascii="Arial" w:hAnsi="Arial" w:cs="Arial"/>
        </w:rPr>
        <w:t xml:space="preserve">Liceo </w:t>
      </w:r>
      <w:r w:rsidRPr="00351A79">
        <w:rPr>
          <w:rFonts w:ascii="Arial" w:hAnsi="Arial" w:cs="Arial"/>
        </w:rPr>
        <w:t xml:space="preserve">Statale Sandro </w:t>
      </w:r>
      <w:r w:rsidR="00DE08C8" w:rsidRPr="00351A79">
        <w:rPr>
          <w:rFonts w:ascii="Arial" w:hAnsi="Arial" w:cs="Arial"/>
        </w:rPr>
        <w:t>Pertini</w:t>
      </w:r>
      <w:r w:rsidRPr="00351A79">
        <w:rPr>
          <w:rFonts w:ascii="Arial" w:hAnsi="Arial" w:cs="Arial"/>
        </w:rPr>
        <w:t>,</w:t>
      </w:r>
      <w:r w:rsidR="00DE08C8" w:rsidRPr="00351A79">
        <w:rPr>
          <w:rFonts w:ascii="Arial" w:hAnsi="Arial" w:cs="Arial"/>
        </w:rPr>
        <w:t xml:space="preserve"> in v. </w:t>
      </w:r>
      <w:r w:rsidRPr="00351A79">
        <w:rPr>
          <w:rFonts w:ascii="Arial" w:hAnsi="Arial" w:cs="Arial"/>
        </w:rPr>
        <w:t>C</w:t>
      </w:r>
      <w:r w:rsidR="00DE08C8" w:rsidRPr="00351A79">
        <w:rPr>
          <w:rFonts w:ascii="Arial" w:hAnsi="Arial" w:cs="Arial"/>
        </w:rPr>
        <w:t>esare Battisti, 5</w:t>
      </w:r>
      <w:r w:rsidRPr="00351A79">
        <w:rPr>
          <w:rFonts w:ascii="Arial" w:hAnsi="Arial" w:cs="Arial"/>
        </w:rPr>
        <w:t>,</w:t>
      </w:r>
      <w:r w:rsidR="00DE08C8" w:rsidRPr="00351A79">
        <w:rPr>
          <w:rFonts w:ascii="Arial" w:hAnsi="Arial" w:cs="Arial"/>
        </w:rPr>
        <w:t xml:space="preserve"> per gli elettori che si recheranno a votare alla primaria Diaz</w:t>
      </w:r>
      <w:r w:rsidRPr="00351A79">
        <w:rPr>
          <w:rFonts w:ascii="Arial" w:hAnsi="Arial" w:cs="Arial"/>
        </w:rPr>
        <w:t xml:space="preserve">, situata </w:t>
      </w:r>
      <w:r w:rsidR="00DE08C8" w:rsidRPr="00351A79">
        <w:rPr>
          <w:rFonts w:ascii="Arial" w:hAnsi="Arial" w:cs="Arial"/>
        </w:rPr>
        <w:t>in v. Cesare Battisti 6</w:t>
      </w:r>
      <w:r w:rsidRPr="00351A79">
        <w:rPr>
          <w:rFonts w:ascii="Arial" w:hAnsi="Arial" w:cs="Arial"/>
        </w:rPr>
        <w:t>;</w:t>
      </w:r>
    </w:p>
    <w:p w14:paraId="57C2D5BC" w14:textId="294D689C" w:rsidR="000A7192" w:rsidRPr="00351A79" w:rsidRDefault="000A7192" w:rsidP="000A7192">
      <w:pPr>
        <w:pStyle w:val="xmsonormal"/>
        <w:numPr>
          <w:ilvl w:val="0"/>
          <w:numId w:val="5"/>
        </w:numPr>
        <w:rPr>
          <w:rFonts w:ascii="Arial" w:hAnsi="Arial" w:cs="Arial"/>
          <w:sz w:val="22"/>
          <w:szCs w:val="22"/>
        </w:rPr>
      </w:pPr>
      <w:r w:rsidRPr="00351A79">
        <w:rPr>
          <w:rFonts w:ascii="Arial" w:hAnsi="Arial" w:cs="Arial"/>
          <w:color w:val="000000"/>
          <w:sz w:val="22"/>
          <w:szCs w:val="22"/>
        </w:rPr>
        <w:t>presso la succursale del Liceo Cassini, in via Peschiera 9 A</w:t>
      </w:r>
      <w:r w:rsidRPr="00351A79">
        <w:rPr>
          <w:rFonts w:ascii="Arial" w:hAnsi="Arial" w:cs="Arial"/>
          <w:b/>
          <w:bCs/>
          <w:color w:val="000000"/>
          <w:sz w:val="22"/>
          <w:szCs w:val="22"/>
        </w:rPr>
        <w:t xml:space="preserve"> </w:t>
      </w:r>
      <w:r w:rsidRPr="00351A79">
        <w:rPr>
          <w:rFonts w:ascii="Arial" w:hAnsi="Arial" w:cs="Arial"/>
          <w:color w:val="000000"/>
          <w:sz w:val="22"/>
          <w:szCs w:val="22"/>
        </w:rPr>
        <w:t xml:space="preserve">sono riservati due posti moto per il parcheggio di auto dei privati cittadini che si recheranno lì a votare. </w:t>
      </w:r>
    </w:p>
    <w:p w14:paraId="1DEDC0E4" w14:textId="1CC54A5F" w:rsidR="000A7192" w:rsidRPr="00351A79" w:rsidRDefault="000A7192" w:rsidP="000A7192">
      <w:pPr>
        <w:pStyle w:val="xmsonormal"/>
        <w:ind w:left="720"/>
        <w:rPr>
          <w:rFonts w:ascii="Arial" w:hAnsi="Arial" w:cs="Arial"/>
          <w:sz w:val="22"/>
          <w:szCs w:val="22"/>
        </w:rPr>
      </w:pPr>
      <w:r w:rsidRPr="00351A79">
        <w:rPr>
          <w:rFonts w:ascii="Arial" w:hAnsi="Arial" w:cs="Arial"/>
          <w:color w:val="000000"/>
          <w:sz w:val="22"/>
          <w:szCs w:val="22"/>
        </w:rPr>
        <w:t>Sarà altresì lasciato aperto il cancello del cortile interno dell'edificio scolastico per il posteggio. </w:t>
      </w:r>
    </w:p>
    <w:p w14:paraId="1C0C2559" w14:textId="77777777" w:rsidR="00525FCC" w:rsidRPr="00385A42" w:rsidRDefault="00525FCC" w:rsidP="00E552AC">
      <w:pPr>
        <w:rPr>
          <w:rFonts w:ascii="Arial" w:hAnsi="Arial" w:cs="Arial"/>
        </w:rPr>
      </w:pPr>
    </w:p>
    <w:sectPr w:rsidR="00525FCC" w:rsidRPr="00385A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25510"/>
    <w:multiLevelType w:val="multilevel"/>
    <w:tmpl w:val="0A56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985F3B"/>
    <w:multiLevelType w:val="multilevel"/>
    <w:tmpl w:val="6818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D9380E"/>
    <w:multiLevelType w:val="multilevel"/>
    <w:tmpl w:val="5BBC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A17AA7"/>
    <w:multiLevelType w:val="hybridMultilevel"/>
    <w:tmpl w:val="110EC4EA"/>
    <w:lvl w:ilvl="0" w:tplc="ACA6E44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1F7F87"/>
    <w:multiLevelType w:val="multilevel"/>
    <w:tmpl w:val="8798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2D"/>
    <w:rsid w:val="000473A1"/>
    <w:rsid w:val="000A7192"/>
    <w:rsid w:val="001132D6"/>
    <w:rsid w:val="00153B9B"/>
    <w:rsid w:val="00155C1C"/>
    <w:rsid w:val="001615DE"/>
    <w:rsid w:val="00185E6F"/>
    <w:rsid w:val="001A7DB8"/>
    <w:rsid w:val="001E134E"/>
    <w:rsid w:val="00202594"/>
    <w:rsid w:val="002C20AD"/>
    <w:rsid w:val="00351A79"/>
    <w:rsid w:val="0037050E"/>
    <w:rsid w:val="00385A42"/>
    <w:rsid w:val="003A1C65"/>
    <w:rsid w:val="003A4E9D"/>
    <w:rsid w:val="004000D7"/>
    <w:rsid w:val="004C2373"/>
    <w:rsid w:val="00500450"/>
    <w:rsid w:val="00525FCC"/>
    <w:rsid w:val="00592D82"/>
    <w:rsid w:val="006948B6"/>
    <w:rsid w:val="006D50CB"/>
    <w:rsid w:val="00702FB8"/>
    <w:rsid w:val="007059B1"/>
    <w:rsid w:val="00706B95"/>
    <w:rsid w:val="00762812"/>
    <w:rsid w:val="00776DC0"/>
    <w:rsid w:val="00820611"/>
    <w:rsid w:val="008C030E"/>
    <w:rsid w:val="008E036F"/>
    <w:rsid w:val="008E5E00"/>
    <w:rsid w:val="009047C9"/>
    <w:rsid w:val="009941DE"/>
    <w:rsid w:val="009E054F"/>
    <w:rsid w:val="00A4175D"/>
    <w:rsid w:val="00A5212D"/>
    <w:rsid w:val="00A638CE"/>
    <w:rsid w:val="00B47900"/>
    <w:rsid w:val="00BD1DFF"/>
    <w:rsid w:val="00BF0671"/>
    <w:rsid w:val="00C013BD"/>
    <w:rsid w:val="00CC5173"/>
    <w:rsid w:val="00CF0E33"/>
    <w:rsid w:val="00D33BFA"/>
    <w:rsid w:val="00D423B7"/>
    <w:rsid w:val="00D70109"/>
    <w:rsid w:val="00DE08C8"/>
    <w:rsid w:val="00E552AC"/>
    <w:rsid w:val="00E7482C"/>
    <w:rsid w:val="00E75986"/>
    <w:rsid w:val="00EB5175"/>
    <w:rsid w:val="00F82779"/>
    <w:rsid w:val="00FE7D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BFC5"/>
  <w15:chartTrackingRefBased/>
  <w15:docId w15:val="{17B81B09-6B52-411A-BC74-5D3B8D35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521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521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5212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5212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5212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5212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5212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5212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5212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212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5212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5212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5212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5212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5212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212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212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212D"/>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21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5212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212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5212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212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5212D"/>
    <w:rPr>
      <w:i/>
      <w:iCs/>
      <w:color w:val="404040" w:themeColor="text1" w:themeTint="BF"/>
    </w:rPr>
  </w:style>
  <w:style w:type="paragraph" w:styleId="Paragrafoelenco">
    <w:name w:val="List Paragraph"/>
    <w:basedOn w:val="Normale"/>
    <w:uiPriority w:val="34"/>
    <w:qFormat/>
    <w:rsid w:val="00A5212D"/>
    <w:pPr>
      <w:ind w:left="720"/>
      <w:contextualSpacing/>
    </w:pPr>
  </w:style>
  <w:style w:type="character" w:styleId="Enfasiintensa">
    <w:name w:val="Intense Emphasis"/>
    <w:basedOn w:val="Carpredefinitoparagrafo"/>
    <w:uiPriority w:val="21"/>
    <w:qFormat/>
    <w:rsid w:val="00A5212D"/>
    <w:rPr>
      <w:i/>
      <w:iCs/>
      <w:color w:val="0F4761" w:themeColor="accent1" w:themeShade="BF"/>
    </w:rPr>
  </w:style>
  <w:style w:type="paragraph" w:styleId="Citazioneintensa">
    <w:name w:val="Intense Quote"/>
    <w:basedOn w:val="Normale"/>
    <w:next w:val="Normale"/>
    <w:link w:val="CitazioneintensaCarattere"/>
    <w:uiPriority w:val="30"/>
    <w:qFormat/>
    <w:rsid w:val="00A52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5212D"/>
    <w:rPr>
      <w:i/>
      <w:iCs/>
      <w:color w:val="0F4761" w:themeColor="accent1" w:themeShade="BF"/>
    </w:rPr>
  </w:style>
  <w:style w:type="character" w:styleId="Riferimentointenso">
    <w:name w:val="Intense Reference"/>
    <w:basedOn w:val="Carpredefinitoparagrafo"/>
    <w:uiPriority w:val="32"/>
    <w:qFormat/>
    <w:rsid w:val="00A5212D"/>
    <w:rPr>
      <w:b/>
      <w:bCs/>
      <w:smallCaps/>
      <w:color w:val="0F4761" w:themeColor="accent1" w:themeShade="BF"/>
      <w:spacing w:val="5"/>
    </w:rPr>
  </w:style>
  <w:style w:type="character" w:styleId="Collegamentoipertestuale">
    <w:name w:val="Hyperlink"/>
    <w:basedOn w:val="Carpredefinitoparagrafo"/>
    <w:uiPriority w:val="99"/>
    <w:unhideWhenUsed/>
    <w:rsid w:val="00E552AC"/>
    <w:rPr>
      <w:color w:val="467886" w:themeColor="hyperlink"/>
      <w:u w:val="single"/>
    </w:rPr>
  </w:style>
  <w:style w:type="character" w:styleId="Menzionenonrisolta">
    <w:name w:val="Unresolved Mention"/>
    <w:basedOn w:val="Carpredefinitoparagrafo"/>
    <w:uiPriority w:val="99"/>
    <w:semiHidden/>
    <w:unhideWhenUsed/>
    <w:rsid w:val="00E552AC"/>
    <w:rPr>
      <w:color w:val="605E5C"/>
      <w:shd w:val="clear" w:color="auto" w:fill="E1DFDD"/>
    </w:rPr>
  </w:style>
  <w:style w:type="paragraph" w:customStyle="1" w:styleId="xmsonormal">
    <w:name w:val="xmsonormal"/>
    <w:basedOn w:val="Normale"/>
    <w:rsid w:val="000A7192"/>
    <w:pPr>
      <w:spacing w:after="0" w:line="240" w:lineRule="auto"/>
    </w:pPr>
    <w:rPr>
      <w:rFonts w:ascii="Aptos" w:hAnsi="Aptos" w:cs="Aptos"/>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357152">
      <w:bodyDiv w:val="1"/>
      <w:marLeft w:val="0"/>
      <w:marRight w:val="0"/>
      <w:marTop w:val="0"/>
      <w:marBottom w:val="0"/>
      <w:divBdr>
        <w:top w:val="none" w:sz="0" w:space="0" w:color="auto"/>
        <w:left w:val="none" w:sz="0" w:space="0" w:color="auto"/>
        <w:bottom w:val="none" w:sz="0" w:space="0" w:color="auto"/>
        <w:right w:val="none" w:sz="0" w:space="0" w:color="auto"/>
      </w:divBdr>
    </w:div>
    <w:div w:id="931350847">
      <w:bodyDiv w:val="1"/>
      <w:marLeft w:val="0"/>
      <w:marRight w:val="0"/>
      <w:marTop w:val="0"/>
      <w:marBottom w:val="0"/>
      <w:divBdr>
        <w:top w:val="none" w:sz="0" w:space="0" w:color="auto"/>
        <w:left w:val="none" w:sz="0" w:space="0" w:color="auto"/>
        <w:bottom w:val="none" w:sz="0" w:space="0" w:color="auto"/>
        <w:right w:val="none" w:sz="0" w:space="0" w:color="auto"/>
      </w:divBdr>
    </w:div>
    <w:div w:id="1619877506">
      <w:bodyDiv w:val="1"/>
      <w:marLeft w:val="0"/>
      <w:marRight w:val="0"/>
      <w:marTop w:val="0"/>
      <w:marBottom w:val="0"/>
      <w:divBdr>
        <w:top w:val="none" w:sz="0" w:space="0" w:color="auto"/>
        <w:left w:val="none" w:sz="0" w:space="0" w:color="auto"/>
        <w:bottom w:val="none" w:sz="0" w:space="0" w:color="auto"/>
        <w:right w:val="none" w:sz="0" w:space="0" w:color="auto"/>
      </w:divBdr>
    </w:div>
    <w:div w:id="184755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1815</Words>
  <Characters>10346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Manuela</dc:creator>
  <cp:keywords/>
  <dc:description/>
  <cp:lastModifiedBy>Barbieri Chiara</cp:lastModifiedBy>
  <cp:revision>3</cp:revision>
  <dcterms:created xsi:type="dcterms:W3CDTF">2024-10-25T15:49:00Z</dcterms:created>
  <dcterms:modified xsi:type="dcterms:W3CDTF">2024-10-25T15:53:00Z</dcterms:modified>
</cp:coreProperties>
</file>